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Predimensionamiento de una Edificación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del predimensionamiento de una edificación, considerando aspectos técnicos, normativos y presentación. Los criterios están diseñados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Predimensionamiento de una Edificación en Ingeniería Civil</w:t>
      </w:r>
    </w:p>
    <w:p>
      <w:pPr/>
      <w:r>
        <w:rPr/>
        <w:t xml:space="preserve">Esta rúbrica evalúa el proceso y resultados del predimensionamiento de una edificación, considerando aspectos técnicos, normativos y presentación. Los criterios están diseñados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cargas estructurales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todas las cargas relevantes, demostrando comprensión profunda del comportamiento estructural.</w:t>
            </w:r>
          </w:p>
        </w:tc>
        <w:tc>
          <w:tcPr>
            <w:noWrap/>
          </w:tcPr>
          <w:p>
            <w:pPr/>
            <w:r>
              <w:rPr/>
              <w:t xml:space="preserve">Identifica y calcula la mayoría de las cargas relevantes con precisión, con pequeñas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cargas básicas pero omite o calcula incorrectamente algunas cargas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adecuadamente las cargas estructurales, afectando la coherencia del predimensionamiento.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preliminar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Selecciona elementos estructurales adecuados y coherentes con las cargas y uso de la edificación, justificando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elementos correctos en su mayoría, con justificaciones razonables aunque superficiales.</w:t>
            </w:r>
          </w:p>
        </w:tc>
        <w:tc>
          <w:tcPr>
            <w:noWrap/>
          </w:tcPr>
          <w:p>
            <w:pPr/>
            <w:r>
              <w:rPr/>
              <w:t xml:space="preserve">Selecciona elementos estructurales con algunas incoherencias o sin suficiente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Selecciona elementos inadecuados o sin justificación,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y códigos técnicos vigentes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vigentes, demostrando conocimiento actualizado y riguroso.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con algunos errores menores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normas o presenta incumplimientos graves que afectan la validez del predimensionamiento.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preliminar de dimensiones y secciones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coherentes para las dimensiones y secciones, con resultados adecuados y verificables.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general, con pequeños errores que no comprometen el diseño.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relevantes o inconsistencias en las dimensiones y secciones.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estos son incorrectos y no permiten evaluar el predimensionamiento.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software o herramientas de apoyo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 para el análisis y predimensionamiento, demostrando dominio y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eficacia, aunque con menor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limitada o con errores que afectan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gráficos y tablas apropiadas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algunos detalles mínimos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deficiencias en la presentación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incompleto,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Fundamentación técnica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fundamentos técnicos robustos y referencias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fundamentos técnicos adecuados y referencias relevantes, pero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Fundamentación técnica débil o referencias limitadas y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técnica ni referencias que respalden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manejo de supuestos y limitaciones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supuestos y limita adecuadamente su impacto, justificando decisiones.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supuestos y limita sus efectos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supuestos pero no los maneja ni justifica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supuestos ni limitaciones, afectando la validez del predimensionamiento.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2026-09-25T22:29:43-05:00</dcterms:created>
  <dcterms:modified xsi:type="dcterms:W3CDTF">2026-09-25T22:29:43-05:00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