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Aritmética y Álgebra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en Aritmética y Álgebra para estudiantes de secundaria (12-15 años). Considera criterios académicos junto con aspectos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Aritmética y Álgebra en Secundaria</w:t>
      </w:r>
    </w:p>
    <w:p>
      <w:pPr/>
      <w:r>
        <w:rPr/>
        <w:t xml:space="preserve">Esta rúbrica está diseñada para evaluar habilidades y conocimientos en Aritmética y Álgebra para estudiantes de secundaria (12-15 años). Considera criterios académicos junto con aspectos de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aritméticos básicos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operaciones básicas (suma, resta, multiplicación, división)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básicas,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las operaciones básicas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y aplicar operaciones aritméticas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algebraicas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y con una variable correctamente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una variable con algunos errores menores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ecuaciones pero con errores significativos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básicas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distributiva, conmutativa y asociativa en diversos ejercicios.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algebraicas con algunos errores menores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propiedades algebraicas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estructurado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ordenado, aunque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afecta la claridad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confuso, dificultando la evaluación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símbolos, términos y notación matemática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las ideas,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durante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aprender con distintos métodos y recursos, aprovechándolos plenamente.</w:t>
            </w:r>
          </w:p>
        </w:tc>
        <w:tc>
          <w:tcPr>
            <w:noWrap/>
          </w:tcPr>
          <w:p>
            <w:pPr/>
            <w:r>
              <w:rPr/>
              <w:t xml:space="preserve">Se adapta a diferentes métodos con cierto esfuerzo y logra aprender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métodos diferentes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ni aprovecha distintos estilos o recursos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género en contexto matemático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de género en ejemplos y discusiones matemáticas.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no siempre integra estas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integración en el contexto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de género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2026-09-25T21:31:28-05:00</dcterms:created>
  <dcterms:modified xsi:type="dcterms:W3CDTF">2026-09-25T21:31:28-05:00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