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Efemérides y Cuidado Ambiental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su capacidad para expresar ideas respetando la diversidad, reflexionar sobre derechos y responsabilidades, valorar símbolos patrios y organizar proyectos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Efemérides y Cuidado Ambiental en Ética y Valores</w:t>
      </w:r>
    </w:p>
    <w:p>
      <w:pPr/>
      <w:r>
        <w:rPr/>
        <w:t xml:space="preserve">Esta rúbrica está diseñada para estudiantes de primaria (6-11 años) y evalúa su capacidad para expresar ideas respetando la diversidad, reflexionar sobre derechos y responsabilidades, valorar símbolos patrios y organizar proyectos colectivos.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opiniones en un clima de respeto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respeto, escucha activamente a sus compañeros y valora distintas opiniones sin interrumpir.</w:t>
            </w:r>
          </w:p>
        </w:tc>
        <w:tc>
          <w:tcPr>
            <w:noWrap/>
          </w:tcPr>
          <w:p>
            <w:pPr/>
            <w:r>
              <w:rPr/>
              <w:t xml:space="preserve">Expresa sus ideas con cierta claridad y respeto, escucha a los demás aunque a veces interrumpe o no valora todas las opiniones.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con respeto, interrumpe con frecuencia y no valora las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derecho a la educación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derecho a la educación y su importancia, relacionándolo con su responsabilidad personal.</w:t>
            </w:r>
          </w:p>
        </w:tc>
        <w:tc>
          <w:tcPr>
            <w:noWrap/>
          </w:tcPr>
          <w:p>
            <w:pPr/>
            <w:r>
              <w:rPr/>
              <w:t xml:space="preserve">Reconoce el derecho a la educación y muestra una idea básica de su importancia y responsabilidad.</w:t>
            </w:r>
          </w:p>
        </w:tc>
        <w:tc>
          <w:tcPr>
            <w:noWrap/>
          </w:tcPr>
          <w:p>
            <w:pPr/>
            <w:r>
              <w:rPr/>
              <w:t xml:space="preserve">No comprende el derecho a la educación ni su importancia ni responsabilidad asociada.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derecho a un ambiente sano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importancia de un ambiente sano y reflexiona sobre acciones personales y colectivas para cuidarlo.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sobre la importancia del ambiente sano y reconoce algunas acciones para cuidarlo.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ambiente sano ni la responsabilidad de cuidarlo.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los símbolos patrios</w:t>
            </w:r>
          </w:p>
        </w:tc>
        <w:tc>
          <w:tcPr>
            <w:noWrap/>
          </w:tcPr>
          <w:p>
            <w:pPr/>
            <w:r>
              <w:rPr/>
              <w:t xml:space="preserve">Identifica y explica el significado de los símbolos patrios, demostrando orgullo y respeto hacia ellos como parte de la identidad.</w:t>
            </w:r>
          </w:p>
        </w:tc>
        <w:tc>
          <w:tcPr>
            <w:noWrap/>
          </w:tcPr>
          <w:p>
            <w:pPr/>
            <w:r>
              <w:rPr/>
              <w:t xml:space="preserve">Reconoce los símbolos patrios y muestra respeto hacia ellos,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los símbolos patrios ni demuestra respeto hacia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organización de proyectos escolares y comunitarios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planificación y ejecución de proyectos, demostrando colaboración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los proyectos con apoyo, pero su compromiso o colaboración es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en la organización y ejecución de proyectos.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escuela como espacio de construcción colectiva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escuela es un lugar donde todos construyen juntos y actúa conforme a ello.</w:t>
            </w:r>
          </w:p>
        </w:tc>
        <w:tc>
          <w:tcPr>
            <w:noWrap/>
          </w:tcPr>
          <w:p>
            <w:pPr/>
            <w:r>
              <w:rPr/>
              <w:t xml:space="preserve">Tiene una idea básica de la escuela como espacio colectivo y participa ocasionalmente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 escuela como espacio colectivo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respeto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respetuoso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la mayor parte del tiempo, aunque en ocasiones puede ser informal o poco respetuoso.</w:t>
            </w:r>
          </w:p>
        </w:tc>
        <w:tc>
          <w:tcPr>
            <w:noWrap/>
          </w:tcPr>
          <w:p>
            <w:pPr/>
            <w:r>
              <w:rPr/>
              <w:t xml:space="preserve">Frecuentemente utiliza lenguaje inapropiado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escuchar y valorar la diversidad de miradas</w:t>
            </w:r>
          </w:p>
        </w:tc>
        <w:tc>
          <w:tcPr>
            <w:noWrap/>
          </w:tcPr>
          <w:p>
            <w:pPr/>
            <w:r>
              <w:rPr/>
              <w:t xml:space="preserve">Escucha con atención y demuestra aprecio por diferentes puntos de vista, integrándolos en sus ideas.</w:t>
            </w:r>
          </w:p>
        </w:tc>
        <w:tc>
          <w:tcPr>
            <w:noWrap/>
          </w:tcPr>
          <w:p>
            <w:pPr/>
            <w:r>
              <w:rPr/>
              <w:t xml:space="preserve">Escucha a los demás aunque a veces no integra o valora completamente otras perspectivas.</w:t>
            </w:r>
          </w:p>
        </w:tc>
        <w:tc>
          <w:tcPr>
            <w:noWrap/>
          </w:tcPr>
          <w:p>
            <w:pPr/>
            <w:r>
              <w:rPr/>
              <w:t xml:space="preserve">No escucha o muestra rechazo hacia opiniones diferentes a las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2026-09-26T00:33:04-05:00</dcterms:created>
  <dcterms:modified xsi:type="dcterms:W3CDTF">2026-09-26T00:33:04-05:00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