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de Vida de los Pueblos Originarios Chilenos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las formas de vida de los pueblos originarios de Chile, considerando tipos de vida, actividades de supervivencia, idioma, tipos de viviendas y datos curiosos. Está diseñada para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de Vida de los Pueblos Originarios Chilenos</w:t>
      </w:r>
    </w:p>
    <w:p>
      <w:pPr/>
      <w:r>
        <w:rPr/>
        <w:t xml:space="preserve">Esta rúbrica evalúa el conocimiento y comprensión de los estudiantes sobre las formas de vida de los pueblos originarios de Chile, considerando tipos de vida, actividades de supervivencia, idioma, tipos de viviendas y datos curiosos. Está diseñada para estudiantes de educación básica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vida (nómade o sedentario)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ejemplos si el pueblo es nómade o sedentario.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vida con breve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el tipo de vida con algún error menor.</w:t>
            </w:r>
          </w:p>
        </w:tc>
        <w:tc>
          <w:tcPr>
            <w:noWrap/>
          </w:tcPr>
          <w:p>
            <w:pPr/>
            <w:r>
              <w:rPr/>
              <w:t xml:space="preserve">Reconoce el tipo de vida pero confunde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tipo de vida del pueblo originario.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actividades de supervivencia</w:t>
            </w:r>
          </w:p>
        </w:tc>
        <w:tc>
          <w:tcPr>
            <w:noWrap/>
          </w:tcPr>
          <w:p>
            <w:pPr/>
            <w:r>
              <w:rPr/>
              <w:t xml:space="preserve">Describe varias actividades de supervivencia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algunas actividades principales.</w:t>
            </w:r>
          </w:p>
        </w:tc>
        <w:tc>
          <w:tcPr>
            <w:noWrap/>
          </w:tcPr>
          <w:p>
            <w:pPr/>
            <w:r>
              <w:rPr/>
              <w:t xml:space="preserve">Menciona actividades básicas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Describe actividades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actividades de supervivencia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idioma originario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idioma y proporciona alguna palabra o frase.</w:t>
            </w:r>
          </w:p>
        </w:tc>
        <w:tc>
          <w:tcPr>
            <w:noWrap/>
          </w:tcPr>
          <w:p>
            <w:pPr/>
            <w:r>
              <w:rPr/>
              <w:t xml:space="preserve">Identifica el idioma sin ejemplos.</w:t>
            </w:r>
          </w:p>
        </w:tc>
        <w:tc>
          <w:tcPr>
            <w:noWrap/>
          </w:tcPr>
          <w:p>
            <w:pPr/>
            <w:r>
              <w:rPr/>
              <w:t xml:space="preserve">Menciona un idioma pero con confusión o error.</w:t>
            </w:r>
          </w:p>
        </w:tc>
        <w:tc>
          <w:tcPr>
            <w:noWrap/>
          </w:tcPr>
          <w:p>
            <w:pPr/>
            <w:r>
              <w:rPr/>
              <w:t xml:space="preserve">Reconoce que existe un idioma originario pero no lo nombra.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ningún idioma originario.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tipos de viviendas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tipo de vivienda tradicional.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tipo de vivienda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la vivienda de forma general y poco precisa.</w:t>
            </w:r>
          </w:p>
        </w:tc>
        <w:tc>
          <w:tcPr>
            <w:noWrap/>
          </w:tcPr>
          <w:p>
            <w:pPr/>
            <w:r>
              <w:rPr/>
              <w:t xml:space="preserve">Menciona la vivienda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viviendas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un dato curioso</w:t>
            </w:r>
          </w:p>
        </w:tc>
        <w:tc>
          <w:tcPr>
            <w:noWrap/>
          </w:tcPr>
          <w:p>
            <w:pPr/>
            <w:r>
              <w:rPr/>
              <w:t xml:space="preserve">Presenta un dato curioso relevante y bien explicado.</w:t>
            </w:r>
          </w:p>
        </w:tc>
        <w:tc>
          <w:tcPr>
            <w:noWrap/>
          </w:tcPr>
          <w:p>
            <w:pPr/>
            <w:r>
              <w:rPr/>
              <w:t xml:space="preserve">Presenta un dato curioso adecuado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Menciona un dato curioso poco relacionado o incompleto.</w:t>
            </w:r>
          </w:p>
        </w:tc>
        <w:tc>
          <w:tcPr>
            <w:noWrap/>
          </w:tcPr>
          <w:p>
            <w:pPr/>
            <w:r>
              <w:rPr/>
              <w:t xml:space="preserve">Presenta un dato poco claro o confuso.</w:t>
            </w:r>
          </w:p>
        </w:tc>
        <w:tc>
          <w:tcPr>
            <w:noWrap/>
          </w:tcPr>
          <w:p>
            <w:pPr/>
            <w:r>
              <w:rPr/>
              <w:t xml:space="preserve">No presenta ningún dato curioso.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2026-09-25T21:08:16-05:00</dcterms:created>
  <dcterms:modified xsi:type="dcterms:W3CDTF">2026-09-25T21:08:16-05:00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