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Datos Médicos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manejo de datos médicos por estudiantes universitarios de Ciencias de la Salud, considerando aspectos técnicos, éticos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Datos Médicos en Medicina</w:t>
      </w:r>
    </w:p>
    <w:p>
      <w:pPr/>
      <w:r>
        <w:rPr/>
        <w:t xml:space="preserve">Esta rúbrica está diseñada para evaluar el análisis y manejo de datos médicos por estudiantes universitarios de Ciencias de la Salud, considerando aspectos técnicos, éticos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datos médicos</w:t>
            </w:r>
          </w:p>
        </w:tc>
        <w:tc>
          <w:tcPr>
            <w:noWrap/>
          </w:tcPr>
          <w:p>
            <w:pPr/>
            <w:r>
              <w:rPr/>
              <w:t xml:space="preserve">Los datos son analizados y presentados con total exactitud, sin errores ni omisiones, facilitando interpretaciones clínicas confiables.</w:t>
            </w:r>
          </w:p>
        </w:tc>
        <w:tc>
          <w:tcPr>
            <w:noWrap/>
          </w:tcPr>
          <w:p>
            <w:pPr/>
            <w:r>
              <w:rPr/>
              <w:t xml:space="preserve">Los datos presentan mínimas imprecisiones que no afectan significativamente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Los datos contienen errores o inconsistencias que comprometen la interpretación y utilidad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 los datos</w:t>
            </w:r>
          </w:p>
        </w:tc>
        <w:tc>
          <w:tcPr>
            <w:noWrap/>
          </w:tcPr>
          <w:p>
            <w:pPr/>
            <w:r>
              <w:rPr/>
              <w:t xml:space="preserve">Interpretación clara, completa y fundamentada que relaciona correctamente los datos con condiciones médicas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generalmente correcta, aunque con algunas conexiones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incorrecta o incompleta, que no refleja comprensión clínica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técnicas estadísticas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estadísticas avanzadas y justifica su uso según el tipo de datos y objetivos.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correctamente, pero con justificaciones limitadas o menor adecuación.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técnicas estadísticas,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profesional, usando gráficos/tablas comprensibles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organización o claridad mejorables y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con lenguaje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y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actuales y relevantes que respaldan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con menor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No integra fuentes confiables o utiliza información desactualizada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estrictamente principios éticos y normas de confidencialidad en el manejo de datos.</w:t>
            </w:r>
          </w:p>
        </w:tc>
        <w:tc>
          <w:tcPr>
            <w:noWrap/>
          </w:tcPr>
          <w:p>
            <w:pPr/>
            <w:r>
              <w:rPr/>
              <w:t xml:space="preserve">Reconoce y aplica aspectos éticos básicos, pero con algunas deficiencias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los aspectos éticos ni protege la confidencialidad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Analiza y presenta datos considerando factores demográficos, culturales y sociales que afectan la salud, promoviendo equidad.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omitiendo factores relevantes que impactan la interpretación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autocrítica en el análisis</w:t>
            </w:r>
          </w:p>
        </w:tc>
        <w:tc>
          <w:tcPr>
            <w:noWrap/>
          </w:tcPr>
          <w:p>
            <w:pPr/>
            <w:r>
              <w:rPr/>
              <w:t xml:space="preserve">Identifica fortalezas y limitaciones del análisis con propuestas claras de mejora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fortalezas, pero con análisis poco profundo o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limitaciones o fortalezas del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2026-09-25T22:19:41-05:00</dcterms:created>
  <dcterms:modified xsi:type="dcterms:W3CDTF">2026-09-25T22:19:41-05:00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