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Tejido Óseo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universitarios en la identificación, análisis y comprensión del tejido óseo durante prácticas en tiempo real. Cada criterio se valora en una escala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Tejido Óseo en Medicina</w:t>
      </w:r>
    </w:p>
    <w:p>
      <w:pPr/>
      <w:r>
        <w:rPr/>
        <w:t xml:space="preserve">Esta rúbrica está diseñada para evaluar la habilidad de los estudiantes universitarios en la identificación, análisis y comprensión del tejido óseo durante prácticas en tiempo real. Cada criterio se valora en una escala del 1 al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tipos de tejido óseo</w:t>
            </w:r>
          </w:p>
        </w:tc>
        <w:tc>
          <w:tcPr>
            <w:noWrap/>
          </w:tcPr>
          <w:p>
            <w:pPr/>
            <w:r>
              <w:rPr/>
              <w:t xml:space="preserve">No identifica ningún tipo de tejido óseo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menos del 50% de los tipos de tejido óseo.</w:t>
            </w:r>
          </w:p>
        </w:tc>
        <w:tc>
          <w:tcPr>
            <w:noWrap/>
          </w:tcPr>
          <w:p>
            <w:pPr/>
            <w:r>
              <w:rPr/>
              <w:t xml:space="preserve">Identifica aproximadamente el 75% de los tipos de tejido óseo.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tejido óseo con mínimas dudas.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todos los tipos de tejido óseo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estructurales del tejido óseo</w:t>
            </w:r>
          </w:p>
        </w:tc>
        <w:tc>
          <w:tcPr>
            <w:noWrap/>
          </w:tcPr>
          <w:p>
            <w:pPr/>
            <w:r>
              <w:rPr/>
              <w:t xml:space="preserve">No reconoce características estructurales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principales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características estructurales.</w:t>
            </w:r>
          </w:p>
        </w:tc>
        <w:tc>
          <w:tcPr>
            <w:noWrap/>
          </w:tcPr>
          <w:p>
            <w:pPr/>
            <w:r>
              <w:rPr/>
              <w:t xml:space="preserve">Reconoce y explica detalladamente todas las características estructurales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microscopio y equipo de laboratorio</w:t>
            </w:r>
          </w:p>
        </w:tc>
        <w:tc>
          <w:tcPr>
            <w:noWrap/>
          </w:tcPr>
          <w:p>
            <w:pPr/>
            <w:r>
              <w:rPr/>
              <w:t xml:space="preserve">Utiliza incorrectamente el equipo, dificultando la observación.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el manejo del equipo.</w:t>
            </w:r>
          </w:p>
        </w:tc>
        <w:tc>
          <w:tcPr>
            <w:noWrap/>
          </w:tcPr>
          <w:p>
            <w:pPr/>
            <w:r>
              <w:rPr/>
              <w:t xml:space="preserve">Utiliza el equipo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Manipula el equipo correctamente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Utiliza el equipo de forma segura, eficiente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observaciones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las observaciones.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y en general correcta.</w:t>
            </w:r>
          </w:p>
        </w:tc>
        <w:tc>
          <w:tcPr>
            <w:noWrap/>
          </w:tcPr>
          <w:p>
            <w:pPr/>
            <w:r>
              <w:rPr/>
              <w:t xml:space="preserve">Interpretación coherente y fundamentada en la mayoría de observaciones.</w:t>
            </w:r>
          </w:p>
        </w:tc>
        <w:tc>
          <w:tcPr>
            <w:noWrap/>
          </w:tcPr>
          <w:p>
            <w:pPr/>
            <w:r>
              <w:rPr/>
              <w:t xml:space="preserve">Interpretación precisa, crítica y bien fundamentada en todas las observaciones.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oral de hallazgos</w:t>
            </w:r>
          </w:p>
        </w:tc>
        <w:tc>
          <w:tcPr>
            <w:noWrap/>
          </w:tcPr>
          <w:p>
            <w:pPr/>
            <w:r>
              <w:rPr/>
              <w:t xml:space="preserve">Comunicación confusa y sin coherencia.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ideas con claridad pero de forma limitada.</w:t>
            </w:r>
          </w:p>
        </w:tc>
        <w:tc>
          <w:tcPr>
            <w:noWrap/>
          </w:tcPr>
          <w:p>
            <w:pPr/>
            <w:r>
              <w:rPr/>
              <w:t xml:space="preserve">Comunica claramente y con buena organización los hallazgos.</w:t>
            </w:r>
          </w:p>
        </w:tc>
        <w:tc>
          <w:tcPr>
            <w:noWrap/>
          </w:tcPr>
          <w:p>
            <w:pPr/>
            <w:r>
              <w:rPr/>
              <w:t xml:space="preserve">Comunicación fluida, clara, precisa y profesional de todos los hallazgos.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conocimientos teóricos sobre tejido óseo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conocimientos teóricos relevantes.</w:t>
            </w:r>
          </w:p>
        </w:tc>
        <w:tc>
          <w:tcPr>
            <w:noWrap/>
          </w:tcPr>
          <w:p>
            <w:pPr/>
            <w:r>
              <w:rPr/>
              <w:t xml:space="preserve">Conocimientos teóricos limitados y poco aplicados.</w:t>
            </w:r>
          </w:p>
        </w:tc>
        <w:tc>
          <w:tcPr>
            <w:noWrap/>
          </w:tcPr>
          <w:p>
            <w:pPr/>
            <w:r>
              <w:rPr/>
              <w:t xml:space="preserve">Conocimientos teóricos adecuados pero superficiales.</w:t>
            </w:r>
          </w:p>
        </w:tc>
        <w:tc>
          <w:tcPr>
            <w:noWrap/>
          </w:tcPr>
          <w:p>
            <w:pPr/>
            <w:r>
              <w:rPr/>
              <w:t xml:space="preserve">Conocimientos teóricos sólidos y bien aplicados en la práctica.</w:t>
            </w:r>
          </w:p>
        </w:tc>
        <w:tc>
          <w:tcPr>
            <w:noWrap/>
          </w:tcPr>
          <w:p>
            <w:pPr/>
            <w:r>
              <w:rPr/>
              <w:t xml:space="preserve">Demuestra dominio profundo y contextualiza el conocimiento teórico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manejo del tiempo durante la actividad</w:t>
            </w:r>
          </w:p>
        </w:tc>
        <w:tc>
          <w:tcPr>
            <w:noWrap/>
          </w:tcPr>
          <w:p>
            <w:pPr/>
            <w:r>
              <w:rPr/>
              <w:t xml:space="preserve">No gestiona el tiempo y la actividad es desorganizada.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y tiempos mal gestionados.</w:t>
            </w:r>
          </w:p>
        </w:tc>
        <w:tc>
          <w:tcPr>
            <w:noWrap/>
          </w:tcPr>
          <w:p>
            <w:pPr/>
            <w:r>
              <w:rPr/>
              <w:t xml:space="preserve">Organización y manejo de tiempo aceptables con algunas demoras.</w:t>
            </w:r>
          </w:p>
        </w:tc>
        <w:tc>
          <w:tcPr>
            <w:noWrap/>
          </w:tcPr>
          <w:p>
            <w:pPr/>
            <w:r>
              <w:rPr/>
              <w:t xml:space="preserve">Buena organización y manejo eficiente del tiempo.</w:t>
            </w:r>
          </w:p>
        </w:tc>
        <w:tc>
          <w:tcPr>
            <w:noWrap/>
          </w:tcPr>
          <w:p>
            <w:pPr/>
            <w:r>
              <w:rPr/>
              <w:t xml:space="preserve">Organización excelente y manejo óptimo del tiempo sin retrasos.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cumplimiento de normas de seguridad en el laboratorio</w:t>
            </w:r>
          </w:p>
        </w:tc>
        <w:tc>
          <w:tcPr>
            <w:noWrap/>
          </w:tcPr>
          <w:p>
            <w:pPr/>
            <w:r>
              <w:rPr/>
              <w:t xml:space="preserve">No cumple normas de seguridad y actitud inapropiada.</w:t>
            </w:r>
          </w:p>
        </w:tc>
        <w:tc>
          <w:tcPr>
            <w:noWrap/>
          </w:tcPr>
          <w:p>
            <w:pPr/>
            <w:r>
              <w:rPr/>
              <w:t xml:space="preserve">Cumple parcialmente normas con actitudes poco profesionales.</w:t>
            </w:r>
          </w:p>
        </w:tc>
        <w:tc>
          <w:tcPr>
            <w:noWrap/>
          </w:tcPr>
          <w:p>
            <w:pPr/>
            <w:r>
              <w:rPr/>
              <w:t xml:space="preserve">Cumple normas básicas y mantiene actitud respetuosa.</w:t>
            </w:r>
          </w:p>
        </w:tc>
        <w:tc>
          <w:tcPr>
            <w:noWrap/>
          </w:tcPr>
          <w:p>
            <w:pPr/>
            <w:r>
              <w:rPr/>
              <w:t xml:space="preserve">Cumple todas las normas y muestra actitud profesional.</w:t>
            </w:r>
          </w:p>
        </w:tc>
        <w:tc>
          <w:tcPr>
            <w:noWrap/>
          </w:tcPr>
          <w:p>
            <w:pPr/>
            <w:r>
              <w:rPr/>
              <w:t xml:space="preserve">Ejemplo de conducta responsable, segura y profesional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2026-09-25T20:11:06-05:00</dcterms:created>
  <dcterms:modified xsi:type="dcterms:W3CDTF">2026-09-25T20:11:06-05:00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