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Composición Química de los Planetas: Venus y Júpiter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cuadro comparativo de doble entrada que clasifica a Venus y Júpiter según el tipo de planeta, describiendo su composición física y química con lenguaje científico. Está diseñada para estudiantes de educación media (15-17 años) y permite identificar fortalezas y áreas de mejora en cuatro criterios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Composición Química de los Planetas: Venus y Júpiter</w:t>
      </w:r>
    </w:p>
    <w:p>
      <w:pPr/>
      <w:r>
        <w:rPr/>
        <w:t xml:space="preserve">Esta rúbrica evalúa la elaboración de un cuadro comparativo de doble entrada que clasifica a Venus y Júpiter según el tipo de planeta, describiendo su composición física y química con lenguaje científico. Está diseñada para estudiantes de educación media (15-17 años) y permite identificar fortalezas y áreas de mejora en cuatro criterios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del tipo de planeta</w:t>
            </w:r>
          </w:p>
        </w:tc>
        <w:tc>
          <w:tcPr>
            <w:noWrap/>
          </w:tcPr>
          <w:p>
            <w:pPr/>
            <w:r>
              <w:rPr/>
              <w:t xml:space="preserve">Clasificación correcta y precisa de Venus y Júpiter como planeta terrestre y gigante gaseoso, respectivamente, con explicación clara.</w:t>
            </w:r>
          </w:p>
        </w:tc>
        <w:tc>
          <w:tcPr>
            <w:noWrap/>
          </w:tcPr>
          <w:p>
            <w:pPr/>
            <w:r>
              <w:rPr/>
              <w:t xml:space="preserve">Clasificación correcta de ambos planetas, pero con explicación poco detallada o incompleta.</w:t>
            </w:r>
          </w:p>
        </w:tc>
        <w:tc>
          <w:tcPr>
            <w:noWrap/>
          </w:tcPr>
          <w:p>
            <w:pPr/>
            <w:r>
              <w:rPr/>
              <w:t xml:space="preserve">Clasificación parcialmente correcta, con errores o confusión en alguno de los planetas.</w:t>
            </w:r>
          </w:p>
        </w:tc>
        <w:tc>
          <w:tcPr>
            <w:noWrap/>
          </w:tcPr>
          <w:p>
            <w:pPr/>
            <w:r>
              <w:rPr/>
              <w:t xml:space="preserve">Clasificación incorrecta o ausente para uno o ambos planetas.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composición física</w:t>
            </w:r>
          </w:p>
        </w:tc>
        <w:tc>
          <w:tcPr>
            <w:noWrap/>
          </w:tcPr>
          <w:p>
            <w:pPr/>
            <w:r>
              <w:rPr/>
              <w:t xml:space="preserve">Descripción detallada y precisa de las características físicas de Venus y Júpiter, incluyendo estructura, tamaño y atmósfera.</w:t>
            </w:r>
          </w:p>
        </w:tc>
        <w:tc>
          <w:tcPr>
            <w:noWrap/>
          </w:tcPr>
          <w:p>
            <w:pPr/>
            <w:r>
              <w:rPr/>
              <w:t xml:space="preserve">Descripción adecuada pero con detalles limitados o imprecisiones menores en alguno de los planetas.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o incompleta, falta información importante sobre la composición física.</w:t>
            </w:r>
          </w:p>
        </w:tc>
        <w:tc>
          <w:tcPr>
            <w:noWrap/>
          </w:tcPr>
          <w:p>
            <w:pPr/>
            <w:r>
              <w:rPr/>
              <w:t xml:space="preserve">Descripción ausente, incorrecta o muy confusa sobre la composición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composición química</w:t>
            </w:r>
          </w:p>
        </w:tc>
        <w:tc>
          <w:tcPr>
            <w:noWrap/>
          </w:tcPr>
          <w:p>
            <w:pPr/>
            <w:r>
              <w:rPr/>
              <w:t xml:space="preserve">Explicación clara y científicamente correcta de los principales elementos y compuestos presentes en Venus y Júpiter.</w:t>
            </w:r>
          </w:p>
        </w:tc>
        <w:tc>
          <w:tcPr>
            <w:noWrap/>
          </w:tcPr>
          <w:p>
            <w:pPr/>
            <w:r>
              <w:rPr/>
              <w:t xml:space="preserve">Explicación correcta pero con pocos detalles o lenguaje científico limitado.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con errores conceptuales sobre la composición química.</w:t>
            </w:r>
          </w:p>
        </w:tc>
        <w:tc>
          <w:tcPr>
            <w:noWrap/>
          </w:tcPr>
          <w:p>
            <w:pPr/>
            <w:r>
              <w:rPr/>
              <w:t xml:space="preserve">Explicación ausente, incorrecta o sin uso adecuado del lenguaje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Uso adecuado, preciso y consistente de terminología científica relacionada con química y astronomía.</w:t>
            </w:r>
          </w:p>
        </w:tc>
        <w:tc>
          <w:tcPr>
            <w:noWrap/>
          </w:tcPr>
          <w:p>
            <w:pPr/>
            <w:r>
              <w:rPr/>
              <w:t xml:space="preserve">Uso correcto de términos científicos, aunque con algunos errores menores o falta de consistencia.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términos científicos,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usa de forma errónea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2026-09-25T19:47:52-05:00</dcterms:created>
  <dcterms:modified xsi:type="dcterms:W3CDTF">2026-09-25T19:47:52-05:00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