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Numérico y Valor Posicional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comprensión y aplicación del cuadro numérico y el valor posicional dentro del área de Números y Operaciones.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Numérico y Valor Posicional</w:t>
      </w:r>
    </w:p>
    <w:p>
      <w:pPr/>
      <w:r>
        <w:rPr/>
        <w:t xml:space="preserve">Esta rúbrica está diseñada para evaluar el desempeño de estudiantes de primaria en la comprensión y aplicación del cuadro numérico y el valor posicional dentro del área de Números y Operaciones.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en el cuadro numérico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números en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de unidades, decenas y centenas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claridad el valor posicional.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valor posicional, con dudas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cuadro numérico para completar secuencias</w:t>
            </w:r>
          </w:p>
        </w:tc>
        <w:tc>
          <w:tcPr>
            <w:noWrap/>
          </w:tcPr>
          <w:p>
            <w:pPr/>
            <w:r>
              <w:rPr/>
              <w:t xml:space="preserve">Completa todas las secuencias correctamente y de forma lógica.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secuencias correctamente.</w:t>
            </w:r>
          </w:p>
        </w:tc>
        <w:tc>
          <w:tcPr>
            <w:noWrap/>
          </w:tcPr>
          <w:p>
            <w:pPr/>
            <w:r>
              <w:rPr/>
              <w:t xml:space="preserve">Completa algunas secuencias, aunque con errores o incongruencias.</w:t>
            </w:r>
          </w:p>
        </w:tc>
        <w:tc>
          <w:tcPr>
            <w:noWrap/>
          </w:tcPr>
          <w:p>
            <w:pPr/>
            <w:r>
              <w:rPr/>
              <w:t xml:space="preserve">No completa secuencias o las hace sin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números utilizando el valor posicional</w:t>
            </w:r>
          </w:p>
        </w:tc>
        <w:tc>
          <w:tcPr>
            <w:noWrap/>
          </w:tcPr>
          <w:p>
            <w:pPr/>
            <w:r>
              <w:rPr/>
              <w:t xml:space="preserve">Compara números correctamente y justifica usando valor posicional.</w:t>
            </w:r>
          </w:p>
        </w:tc>
        <w:tc>
          <w:tcPr>
            <w:noWrap/>
          </w:tcPr>
          <w:p>
            <w:pPr/>
            <w:r>
              <w:rPr/>
              <w:t xml:space="preserve">Compara números con pocas equivocaciones y justificación básica.</w:t>
            </w:r>
          </w:p>
        </w:tc>
        <w:tc>
          <w:tcPr>
            <w:noWrap/>
          </w:tcPr>
          <w:p>
            <w:pPr/>
            <w:r>
              <w:rPr/>
              <w:t xml:space="preserve">Compara números con errores frecuentes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comparar números ni justificar con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escrita de números con base en su valor posicional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 identificando unidades, decenas y centenas.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con varios errores en la representación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puede representar números correctamente según su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cuadro numérico para resolver problemas sencillos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el cuadro numérico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uso adecuado del cuadro numérico.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en la aplicación del cuadro.</w:t>
            </w:r>
          </w:p>
        </w:tc>
        <w:tc>
          <w:tcPr>
            <w:noWrap/>
          </w:tcPr>
          <w:p>
            <w:pPr/>
            <w:r>
              <w:rPr/>
              <w:t xml:space="preserve">No resuelve problemas utilizando el cuadro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números de menor a mayor y viceversa</w:t>
            </w:r>
          </w:p>
        </w:tc>
        <w:tc>
          <w:tcPr>
            <w:noWrap/>
          </w:tcPr>
          <w:p>
            <w:pPr/>
            <w:r>
              <w:rPr/>
              <w:t xml:space="preserve">Ordena números correctamente en ambas direcciones sin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correctamente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Ordena números con varios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uso del lenguaje matemático relacionado con valor posicional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con precisión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adecuadamente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limitada y participa poco.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ni participa en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2026-09-26T01:35:22-05:00</dcterms:created>
  <dcterms:modified xsi:type="dcterms:W3CDTF">2026-09-26T01:35:22-05:00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