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Sistema Endocrino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integral sobre el sistema endocrino, considerando comprensión, aplicación, presentación y trabajo en equipo,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Sistema Endocrino - Biología Secundaria</w:t>
      </w:r>
    </w:p>
    <w:p>
      <w:pPr/>
      <w:r>
        <w:rPr/>
        <w:t xml:space="preserve">Esta rúbrica permite evaluar el trabajo integral sobre el sistema endocrino, considerando comprensión, aplicación, presentación y trabajo en equipo,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Endocrino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glándulas endocrinas y sus funciones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actualizada sin errores conceptuales sobre hormonas y su impacto en 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sistema endocrino con ejemplos cotidianos o casos prácticos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orden lógico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explicativos que enriquecen la presentación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lenguaje claro acorde al nivel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mostrando participación y respeto en la elaboración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a tiempo y cumple con los requerimientos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