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Fracciones: Números y Operaciones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Matemáticas | Números y operaciones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aplicación de las fracciones en estudiantes de educación primaria (6-11 años). Se enfoca en valorar el trabajo en su conjunto, considerando aspectos matemáticos, así como criterios de diversidad, equidad e inclusión para asegurar un ambiente de aprendizaje justo y respetuoso.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Fracciones: Números y Operaciones</w:t>
      </w:r>
    </w:p>
    <w:p>
      <w:pPr/>
      <w:r>
        <w:rPr/>
        <w:t xml:space="preserve">Esta rúbrica está diseñada para evaluar el conocimiento y aplicación de las fracciones en estudiantes de educación primaria (6-11 años). Se enfoca en valorar el trabajo en su conjunto, considerando aspectos matemáticos, así como criterios de diversidad, equidad e inclusión para asegurar un ambiente de aprendizaje justo y respetuoso.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de fracciones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clara y precisa del concepto de fracciones y su representación.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en operaciones con fracciones</w:t>
            </w:r>
          </w:p>
        </w:tc>
        <w:tc>
          <w:tcPr>
            <w:noWrap/>
          </w:tcPr>
          <w:p>
            <w:pPr/>
            <w:r>
              <w:rPr/>
              <w:t xml:space="preserve">Realiza correctamente sumas, restas, multiplicaciones o divisiones con fracciones según la tarea.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visual de fracciones</w:t>
            </w:r>
          </w:p>
        </w:tc>
        <w:tc>
          <w:tcPr>
            <w:noWrap/>
          </w:tcPr>
          <w:p>
            <w:pPr/>
            <w:r>
              <w:rPr/>
              <w:t xml:space="preserve">Utiliza dibujos o modelos visuales para representar fracciones de manera adecuada y comprensible.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prácticos</w:t>
            </w:r>
          </w:p>
        </w:tc>
        <w:tc>
          <w:tcPr>
            <w:noWrap/>
          </w:tcPr>
          <w:p>
            <w:pPr/>
            <w:r>
              <w:rPr/>
              <w:t xml:space="preserve">Aplica fracciones para resolver problemas cotidianos de forma lógica y coherente.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en equipo</w:t>
            </w:r>
          </w:p>
        </w:tc>
        <w:tc>
          <w:tcPr>
            <w:noWrap/>
          </w:tcPr>
          <w:p>
            <w:pPr/>
            <w:r>
              <w:rPr/>
              <w:t xml:space="preserve">Colabora respetuosamente, escucha y valora las ideas de sus compañeros en actividades grupales.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a la diversidad</w:t>
            </w:r>
          </w:p>
        </w:tc>
        <w:tc>
          <w:tcPr>
            <w:noWrap/>
          </w:tcPr>
          <w:p>
            <w:pPr/>
            <w:r>
              <w:rPr/>
              <w:t xml:space="preserve">Demuestra respeto por las diferentes formas de aprendizaje y culturas presentes en el grupo.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en la participación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asegurando que todos tengan oportunidad de expresar sus ideas y dudas.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y esfuerzo personal</w:t>
            </w:r>
          </w:p>
        </w:tc>
        <w:tc>
          <w:tcPr>
            <w:noWrap/>
          </w:tcPr>
          <w:p>
            <w:pPr/>
            <w:r>
              <w:rPr/>
              <w:t xml:space="preserve">Trabaja con responsabilidad y esfuerzo, buscando comprender y mejorar continuamente.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2026-09-25T21:32:24-05:00</dcterms:created>
  <dcterms:modified xsi:type="dcterms:W3CDTF">2026-09-25T21:32:24-05:00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