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Propuesta de Proyectos de Física: "Innovación para un Futuro Sostenible"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de manera detallada los proyectos colaborativos de física enfocados en la innovación para un Panamá sostenible. Los estudiantes aplican conceptos de ondas, óptica, electricidad y magnetismo adaptando proyectos a problemas locales con materiales de bajo costo y recursos digitales. Se valoran aspectos científicos, creatividad, presentación y compromiso con la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Propuesta de Proyectos de Física: "Innovación para un Futuro Sostenible"</w:t>
      </w:r>
    </w:p>
    <w:p>
      <w:pPr/>
      <w:r>
        <w:rPr/>
        <w:t xml:space="preserve">Esta rúbrica evalúa de manera detallada los proyectos colaborativos de física enfocados en la innovación para un Panamá sostenible. Los estudiantes aplican conceptos de ondas, óptica, electricidad y magnetismo adaptando proyectos a problemas locales con materiales de bajo costo y recursos digitales. Se valoran aspectos científicos, creatividad, presentación y compromiso con la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Conceptos Científicos</w:t>
            </w:r>
            <w:br/>
            <w:r>
              <w:rPr/>
              <w:t xml:space="preserve">Comprensión profunda y aplicación correcta de ondas, óptica, electricidad o magnetismo en el proyecto.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todos los conceptos científicos involucrados, aplicándolos correctamente y con rigor.</w:t>
            </w:r>
          </w:p>
        </w:tc>
        <w:tc>
          <w:tcPr>
            <w:noWrap/>
          </w:tcPr>
          <w:p>
            <w:pPr/>
            <w:r>
              <w:rPr/>
              <w:t xml:space="preserve">Demuestra buena comprensión y aplicación adecuada de la mayoría de los conceptos científicos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básica, con algunos errores o confusiones en los conceptos científicos.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clara ni aplicación adecuada de los conceptos científicos.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Innovación y Adaptación Local</w:t>
            </w:r>
            <w:br/>
            <w:r>
              <w:rPr/>
              <w:t xml:space="preserve">Creatividad para adaptar el proyecto a un problema local de Panamá y aportar soluciones sostenibles.</w:t>
            </w:r>
          </w:p>
        </w:tc>
        <w:tc>
          <w:tcPr>
            <w:noWrap/>
          </w:tcPr>
          <w:p>
            <w:pPr/>
            <w:r>
              <w:rPr/>
              <w:t xml:space="preserve">La propuesta es altamente creativa, relevante y adapta eficazmente el proyecto para resolver un problema local con enfoque sostenible.</w:t>
            </w:r>
          </w:p>
        </w:tc>
        <w:tc>
          <w:tcPr>
            <w:noWrap/>
          </w:tcPr>
          <w:p>
            <w:pPr/>
            <w:r>
              <w:rPr/>
              <w:t xml:space="preserve">La propuesta es creativa y adapta bien el proyecto a un problema local, aunque con menor profundidad en la solución sostenible.</w:t>
            </w:r>
          </w:p>
        </w:tc>
        <w:tc>
          <w:tcPr>
            <w:noWrap/>
          </w:tcPr>
          <w:p>
            <w:pPr/>
            <w:r>
              <w:rPr/>
              <w:t xml:space="preserve">La propuesta muestra alguna adaptación local, pero la innovación o sostenibilidad son limitadas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adaptar el proyecto a un problema local ni muestra innovación o enfoque sostenible.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Materiales y Recursos</w:t>
            </w:r>
            <w:br/>
            <w:r>
              <w:rPr/>
              <w:t xml:space="preserve">Utilización efectiva de materiales de bajo costo y recursos digitales para demostrar conceptos físicos.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digitales de forma óptima, demostrando claramente que la ciencia está en todas partes con bajo costo.</w:t>
            </w:r>
          </w:p>
        </w:tc>
        <w:tc>
          <w:tcPr>
            <w:noWrap/>
          </w:tcPr>
          <w:p>
            <w:pPr/>
            <w:r>
              <w:rPr/>
              <w:t xml:space="preserve">Utiliza adecuadamente materiales y recursos digitales, con pocos detalles que podrían mejorar la demostración.</w:t>
            </w:r>
          </w:p>
        </w:tc>
        <w:tc>
          <w:tcPr>
            <w:noWrap/>
          </w:tcPr>
          <w:p>
            <w:pPr/>
            <w:r>
              <w:rPr/>
              <w:t xml:space="preserve">Utiliza materiales y recursos digitales con limitaciones que afectan la claridad o accesibilidad del proyecto.</w:t>
            </w:r>
          </w:p>
        </w:tc>
        <w:tc>
          <w:tcPr>
            <w:noWrap/>
          </w:tcPr>
          <w:p>
            <w:pPr/>
            <w:r>
              <w:rPr/>
              <w:t xml:space="preserve">No utiliza materiales ni recursos digitales adecuados o accesibles para el proyecto.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y Comunicación Interactiva</w:t>
            </w:r>
            <w:br/>
            <w:r>
              <w:rPr/>
              <w:t xml:space="preserve">Claridad, creatividad y capacidad de involucrar a los visitantes/jurados mediante interacción con el experimento.</w:t>
            </w:r>
          </w:p>
        </w:tc>
        <w:tc>
          <w:tcPr>
            <w:noWrap/>
          </w:tcPr>
          <w:p>
            <w:pPr/>
            <w:r>
              <w:rPr/>
              <w:t xml:space="preserve">Presenta la propuesta de forma clara, creativa y altamente interactiva; los visitantes comprenden y manipulan fácilmente el experimento.</w:t>
            </w:r>
          </w:p>
        </w:tc>
        <w:tc>
          <w:tcPr>
            <w:noWrap/>
          </w:tcPr>
          <w:p>
            <w:pPr/>
            <w:r>
              <w:rPr/>
              <w:t xml:space="preserve">Presenta la propuesta claramente con buena interacción, aunque puede mejorar la participación del público.</w:t>
            </w:r>
          </w:p>
        </w:tc>
        <w:tc>
          <w:tcPr>
            <w:noWrap/>
          </w:tcPr>
          <w:p>
            <w:pPr/>
            <w:r>
              <w:rPr/>
              <w:t xml:space="preserve">Presenta con cierta claridad pero la interacción es limitada o poco efectiva para el entendimiento del experimento.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 y no logra involucrar ni permitir la manipulación del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Coordinación y participación equitativa de todos los integrantes del grupo.</w:t>
            </w:r>
          </w:p>
        </w:tc>
        <w:tc>
          <w:tcPr>
            <w:noWrap/>
          </w:tcPr>
          <w:p>
            <w:pPr/>
            <w:r>
              <w:rPr/>
              <w:t xml:space="preserve">Todos los integrantes participan activamente y colaboran eficazmente para lograr los objetivos del proyecto.</w:t>
            </w:r>
          </w:p>
        </w:tc>
        <w:tc>
          <w:tcPr>
            <w:noWrap/>
          </w:tcPr>
          <w:p>
            <w:pPr/>
            <w:r>
              <w:rPr/>
              <w:t xml:space="preserve">La mayoría del grupo participa y colabora bien, con pequeñas diferencias en la contribución individual.</w:t>
            </w:r>
          </w:p>
        </w:tc>
        <w:tc>
          <w:tcPr>
            <w:noWrap/>
          </w:tcPr>
          <w:p>
            <w:pPr/>
            <w:r>
              <w:rPr/>
              <w:t xml:space="preserve">Algunos miembros participan poco o hay desequilibrios evidentes en la colaboración del grupo.</w:t>
            </w:r>
          </w:p>
        </w:tc>
        <w:tc>
          <w:tcPr>
            <w:noWrap/>
          </w:tcPr>
          <w:p>
            <w:pPr/>
            <w:r>
              <w:rPr/>
              <w:t xml:space="preserve">El trabajo es realizado por pocos miembros, con falta de colaboración y coordinación grupal.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Enfoque en Diversidad, Equidad e Inclusión (DEI)</w:t>
            </w:r>
            <w:br/>
            <w:r>
              <w:rPr/>
              <w:t xml:space="preserve">Incorporación de principios DEI en el desarrollo y presentación del proyecto.</w:t>
            </w:r>
          </w:p>
        </w:tc>
        <w:tc>
          <w:tcPr>
            <w:noWrap/>
          </w:tcPr>
          <w:p>
            <w:pPr/>
            <w:r>
              <w:rPr/>
              <w:t xml:space="preserve">El proyecto integra activamente principios DEI, asegurando accesibilidad, respeto y representación diversa.</w:t>
            </w:r>
          </w:p>
        </w:tc>
        <w:tc>
          <w:tcPr>
            <w:noWrap/>
          </w:tcPr>
          <w:p>
            <w:pPr/>
            <w:r>
              <w:rPr/>
              <w:t xml:space="preserve">El proyecto considera algunos aspectos DEI, promoviendo inclusión y respeto, aunque no de forma integral.</w:t>
            </w:r>
          </w:p>
        </w:tc>
        <w:tc>
          <w:tcPr>
            <w:noWrap/>
          </w:tcPr>
          <w:p>
            <w:pPr/>
            <w:r>
              <w:rPr/>
              <w:t xml:space="preserve">El proyecto muestra atención limitada a DEI, con escasa o superficial integración de estos principios.</w:t>
            </w:r>
          </w:p>
        </w:tc>
        <w:tc>
          <w:tcPr>
            <w:noWrap/>
          </w:tcPr>
          <w:p>
            <w:pPr/>
            <w:r>
              <w:rPr/>
              <w:t xml:space="preserve">No considera ni integra principios de diversidad, equidad o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Desarrollo Sostenible en Panamá</w:t>
            </w:r>
            <w:br/>
            <w:r>
              <w:rPr/>
              <w:t xml:space="preserve">Conexión clara entre el proyecto y la protección de la biodiversidad y recursos locales.</w:t>
            </w:r>
          </w:p>
        </w:tc>
        <w:tc>
          <w:tcPr>
            <w:noWrap/>
          </w:tcPr>
          <w:p>
            <w:pPr/>
            <w:r>
              <w:rPr/>
              <w:t xml:space="preserve">El proyecto demuestra un compromiso claro y profundo con el desarrollo sostenible y la protección ambiental local.</w:t>
            </w:r>
          </w:p>
        </w:tc>
        <w:tc>
          <w:tcPr>
            <w:noWrap/>
          </w:tcPr>
          <w:p>
            <w:pPr/>
            <w:r>
              <w:rPr/>
              <w:t xml:space="preserve">El proyecto presenta una buena relación con el desarrollo sostenible,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Se reconoce una relación con el desarrollo sostenible, pero es débil o poco explícita en el proyecto.</w:t>
            </w:r>
          </w:p>
        </w:tc>
        <w:tc>
          <w:tcPr>
            <w:noWrap/>
          </w:tcPr>
          <w:p>
            <w:pPr/>
            <w:r>
              <w:rPr/>
              <w:t xml:space="preserve">No establece una relación clara ni contribución al desarrollo sostenible en Panamá.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Precisión en la Documentación</w:t>
            </w:r>
            <w:br/>
            <w:r>
              <w:rPr/>
              <w:t xml:space="preserve">Calidad en la entrega escrita o digital que acompaña el proyecto (informe, guías, recursos).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completa, clara, bien organizada y sin errores, facilitando la comprensión y replicación.</w:t>
            </w:r>
          </w:p>
        </w:tc>
        <w:tc>
          <w:tcPr>
            <w:noWrap/>
          </w:tcPr>
          <w:p>
            <w:pPr/>
            <w:r>
              <w:rPr/>
              <w:t xml:space="preserve">La documentación es clara y organizada, con pequeños errores o falta de algunos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documentación es incompleta o poco clara, dificultando la comprensión o replicación del proyecto.</w:t>
            </w:r>
          </w:p>
        </w:tc>
        <w:tc>
          <w:tcPr>
            <w:noWrap/>
          </w:tcPr>
          <w:p>
            <w:pPr/>
            <w:r>
              <w:rPr/>
              <w:t xml:space="preserve">No presenta documentación adecuada o es confusa y desorganizada.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2026-09-25T23:28:19-05:00</dcterms:created>
  <dcterms:modified xsi:type="dcterms:W3CDTF">2026-09-25T23:28:19-05:00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