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la perspectiva sociológica en estudiantes universitarios. Se valoran cuatro criterios principales: estructura, argumentación, uso de fuentes y redacción. Cada criterio se califica en cuatro niveles de desempeño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sobre sostenibilidad desde la perspectiva sociológica en estudiantes universitarios. Se valoran cuatro criterios principales: estructura, argumentación, uso de fuentes y redacción. Cada criterio se califica en cuatro niveles de desempeño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fluida, con una introducción que contextualiza claramente, desarrollo ordenado y conclusión contundente.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adecuada, aunque algunas partes podrían organizarse mejor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introducción, desarrollo o conclusión están poco definidos o carecen de claridad.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clara; 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sostener ideas críticas fundamentadas en la sociología de la sostenibilidad.</w:t>
            </w:r>
          </w:p>
        </w:tc>
        <w:tc>
          <w:tcPr>
            <w:noWrap/>
          </w:tcPr>
          <w:p>
            <w:pPr/>
            <w:r>
              <w:rPr/>
              <w:t xml:space="preserve">Los argumentos son profundos, bien fundamentados y muestran pensamiento crítico avanzado sobre sostenibilidad sociológica.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están fundamentados,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limitados elementos de análisis crítico.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confusos o faltan, sin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Uso adecuado, pertinente y correcto de fuentes académicas y sociológicas sobre sostenibilidad.</w:t>
            </w:r>
          </w:p>
        </w:tc>
        <w:tc>
          <w:tcPr>
            <w:noWrap/>
          </w:tcPr>
          <w:p>
            <w:pPr/>
            <w:r>
              <w:rPr/>
              <w:t xml:space="preserve">Se incorporan múltiples fuentes académicas relevantes y actuales,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Se usan fuentes pertinentes y académicas, aunque podrían ser más variadas o actuales; las citas son mayormente correctas.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no siempre adecuadamente citadas.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académicas o las citaciones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coherencia, ortografía y gramática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coherente;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problemas de claridad y coherencia;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errores ortográficos y gramaticales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2026-09-25T22:29:19-05:00</dcterms:created>
  <dcterms:modified xsi:type="dcterms:W3CDTF">2026-09-25T22:29:19-05:00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