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Crítico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enfermería evalúen su propio trabajo o el de sus compañeros, enfocándose en las habilidades de pensamiento crítico esenciales para la práctica profesional. Incluye criterios que promueven la Diversidad, Equidad e Inclusión (DEI)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Crítico en Enfermería</w:t>
      </w:r>
    </w:p>
    <w:p>
      <w:pPr/>
      <w:r>
        <w:rPr/>
        <w:t xml:space="preserve">Esta rúbrica está diseñada para que los estudiantes de enfermería evalúen su propio trabajo o el de sus compañeros, enfocándose en las habilidades de pensamiento crítico esenciales para la práctica profesional. Incluye criterios que promueven la Diversidad, Equidad e Inclusión (DEI) para asegurar una valoración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claro, integrando evidencia relevante para fundamentar decisiones clínicas.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escasa o nula integración de evidencia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problemas de salud</w:t>
            </w:r>
          </w:p>
        </w:tc>
        <w:tc>
          <w:tcPr>
            <w:noWrap/>
          </w:tcPr>
          <w:p>
            <w:pPr/>
            <w:r>
              <w:rPr/>
              <w:t xml:space="preserve">Detecta con precisión problemas de salud complejos y evalúa sus posibles consecuencias de forma crítica.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clave o subestima la importancia de los mismos, mostrando falta de juicio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 actuales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actualizadas, confiables y pertinentes para apoyar sus argumentos y decisiones.</w:t>
            </w:r>
          </w:p>
        </w:tc>
        <w:tc>
          <w:tcPr>
            <w:noWrap/>
          </w:tcPr>
          <w:p>
            <w:pPr/>
            <w:r>
              <w:rPr/>
              <w:t xml:space="preserve">Utiliza información desactualizada, irrelevante o no fundamentada en evidencia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soluciones innovadoras y éticas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éticamente responsables que reflejan pensamiento crítico.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creativas, impracticables o no consideran aspectos éticos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de la diversidad cultural y social en la atención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Ignora o minimiza la influencia de factores culturales y sociales en el cuidado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todas las perspectivas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diversas perspectivas, asegurando un enfoque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Excluye o no reconoce otras perspectivas, mostrando sesgos o falta de equidad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argumentación lógica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con razonamientos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argumentos poco claros y sin respaldo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Reconoce sus propias limitaciones y errores, mostrando apertura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acepta retroalimentación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