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Interacciones en los Ecosistemas: Relaciones Intraespecíficas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descripción de las interacciones intraespecíficas e interespecíficas en diversos ecosistemas, diferenciándolas y explicando su importancia,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Interacciones en los Ecosistemas: Relaciones Intraespecíficas</w:t>
      </w:r>
    </w:p>
    <w:p>
      <w:pPr/>
      <w:r>
        <w:rPr/>
        <w:t xml:space="preserve">Esta rúbrica evalúa la comprensión y descripción de las interacciones intraespecíficas e interespecíficas en diversos ecosistemas, diferenciándolas y explicando su importancia,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interacciones intraespecíficas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interacciones intraespecíficas con ejemplos correctos y detallados.</w:t>
            </w:r>
          </w:p>
        </w:tc>
        <w:tc>
          <w:tcPr>
            <w:noWrap/>
          </w:tcPr>
          <w:p>
            <w:pPr/>
            <w:r>
              <w:rPr/>
              <w:t xml:space="preserve">Identifica algunas interacciones intraespecíficas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pocas interacciones intraespecíficas,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interacciones intraespecíficas.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interacciones interespecíficas</w:t>
            </w:r>
          </w:p>
        </w:tc>
        <w:tc>
          <w:tcPr>
            <w:noWrap/>
          </w:tcPr>
          <w:p>
            <w:pPr/>
            <w:r>
              <w:rPr/>
              <w:t xml:space="preserve">Reconoce claramente diferentes interacciones interespecíficas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algunas interacciones interespecíficas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pocas interacciones interespecíficas y los ejemplos son poco claros.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interacciones interespecíficas.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intraespecíficas e interespecíficas</w:t>
            </w:r>
          </w:p>
        </w:tc>
        <w:tc>
          <w:tcPr>
            <w:noWrap/>
          </w:tcPr>
          <w:p>
            <w:pPr/>
            <w:r>
              <w:rPr/>
              <w:t xml:space="preserve">Diferencia con claridad y precisión ambas interacciones, explicando sus diferencias.</w:t>
            </w:r>
          </w:p>
        </w:tc>
        <w:tc>
          <w:tcPr>
            <w:noWrap/>
          </w:tcPr>
          <w:p>
            <w:pPr/>
            <w:r>
              <w:rPr/>
              <w:t xml:space="preserve">Diferencia adecuadamente ambas interacciones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Diferencia parcialmente, con confusiones leves entre ambos tipos de interacciones.</w:t>
            </w:r>
          </w:p>
        </w:tc>
        <w:tc>
          <w:tcPr>
            <w:noWrap/>
          </w:tcPr>
          <w:p>
            <w:pPr/>
            <w:r>
              <w:rPr/>
              <w:t xml:space="preserve">No diferencia correctamente entre los dos tipos de interacciones.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 las relaciones intraespecíficas</w:t>
            </w:r>
          </w:p>
        </w:tc>
        <w:tc>
          <w:tcPr>
            <w:noWrap/>
          </w:tcPr>
          <w:p>
            <w:pPr/>
            <w:r>
              <w:rPr/>
              <w:t xml:space="preserve">Explica con detalle y ejemplos la importancia de las relaciones intraespecíficas en el ecosistema.</w:t>
            </w:r>
          </w:p>
        </w:tc>
        <w:tc>
          <w:tcPr>
            <w:noWrap/>
          </w:tcPr>
          <w:p>
            <w:pPr/>
            <w:r>
              <w:rPr/>
              <w:t xml:space="preserve">Explica de forma adecuada la importancia de estas relaciones con algunos ejemplos.</w:t>
            </w:r>
          </w:p>
        </w:tc>
        <w:tc>
          <w:tcPr>
            <w:noWrap/>
          </w:tcPr>
          <w:p>
            <w:pPr/>
            <w:r>
              <w:rPr/>
              <w:t xml:space="preserve">Explica de manera limitada la importancia, con poco detalle o ejemplos insuficientes.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 las relaciones interespecíficas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ejemplos la relevancia de las relaciones interespecíficas en el medio ambiente.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relevancia con ejemplos básicos.</w:t>
            </w:r>
          </w:p>
        </w:tc>
        <w:tc>
          <w:tcPr>
            <w:noWrap/>
          </w:tcPr>
          <w:p>
            <w:pPr/>
            <w:r>
              <w:rPr/>
              <w:t xml:space="preserve">Describe de forma limitada, sin dar ejemplos claros.</w:t>
            </w:r>
          </w:p>
        </w:tc>
        <w:tc>
          <w:tcPr>
            <w:noWrap/>
          </w:tcPr>
          <w:p>
            <w:pPr/>
            <w:r>
              <w:rPr/>
              <w:t xml:space="preserve">No describe o la explicación es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con precisión términos científicos relacionados con las interacciones ecológicas.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descripción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organizada.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y organizada,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entendible pero puede estar desorganizada o poco clara en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(dibujos, ejemplos, explicaciones)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que enriquecen la comprensión y hacen la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aportan a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pocos elementos creativos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incluye elementos creativos o no aporta valor 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2026-09-26T04:57:28-05:00</dcterms:created>
  <dcterms:modified xsi:type="dcterms:W3CDTF">2026-09-26T04:57:28-05:00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