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de Propuestas de Prevención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(6-11 años) al presentar sus propuestas de prevención, centradas en la oralidad. Se valoran aspectos clave como la claridad, creatividad y uso del lenguaje,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de Propuestas de Prevención Oralidad</w:t>
      </w:r>
    </w:p>
    <w:p>
      <w:pPr/>
      <w:r>
        <w:rPr/>
        <w:t xml:space="preserve">Esta rúbrica evalúa las habilidades de los estudiantes de primaria (6-11 años) al presentar sus propuestas de prevención, centradas en la oralidad. Se valoran aspectos clave como la claridad, creatividad y uso del lenguaje,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usando un volumen adecuado y pronunciación correcta en todo momento.</w:t>
            </w:r>
          </w:p>
        </w:tc>
        <w:tc>
          <w:tcPr>
            <w:noWrap/>
          </w:tcPr>
          <w:p>
            <w:pPr/>
            <w:r>
              <w:rPr/>
              <w:t xml:space="preserve">Habla con claridad en la mayoría del tiempo, con pocas dificultades en pronunciación o volumen.</w:t>
            </w:r>
          </w:p>
        </w:tc>
        <w:tc>
          <w:tcPr>
            <w:noWrap/>
          </w:tcPr>
          <w:p>
            <w:pPr/>
            <w:r>
              <w:rPr/>
              <w:t xml:space="preserve">Su expresión es comprensible, pero presenta dificultades ocasionales en pronunciación o volumen.</w:t>
            </w:r>
          </w:p>
        </w:tc>
        <w:tc>
          <w:tcPr>
            <w:noWrap/>
          </w:tcPr>
          <w:p>
            <w:pPr/>
            <w:r>
              <w:rPr/>
              <w:t xml:space="preserve">Su expresión es difícil de entender por problemas frecuentes en pronunciación o 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propuesta</w:t>
            </w:r>
          </w:p>
        </w:tc>
        <w:tc>
          <w:tcPr>
            <w:noWrap/>
          </w:tcPr>
          <w:p>
            <w:pPr/>
            <w:r>
              <w:rPr/>
              <w:t xml:space="preserve">Presenta la propuesta en un orden lógico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propuesta tiene un orden general adecuado, aunque con pequeños desvíos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algunos momentos, dificultando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La propuesta carece de organización clara, lo que impide entenderla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apropiado para la edad y el tema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en la mayoría de la presentación,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vocabulario es simple y en ocasiones inapropiado para el tema o 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 que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enriquecen el tema de prevención.</w:t>
            </w:r>
          </w:p>
        </w:tc>
        <w:tc>
          <w:tcPr>
            <w:noWrap/>
          </w:tcPr>
          <w:p>
            <w:pPr/>
            <w:r>
              <w:rPr/>
              <w:t xml:space="preserve">Propone ideas mayormente creativas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Las ideas son poco creativas y se apoyan principalmente en ejemplos comunes.</w:t>
            </w:r>
          </w:p>
        </w:tc>
        <w:tc>
          <w:tcPr>
            <w:noWrap/>
          </w:tcPr>
          <w:p>
            <w:pPr/>
            <w:r>
              <w:rPr/>
              <w:t xml:space="preserve">Las ideas son repetitivas o no aportan creatividad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apoyo</w:t>
            </w:r>
          </w:p>
        </w:tc>
        <w:tc>
          <w:tcPr>
            <w:noWrap/>
          </w:tcPr>
          <w:p>
            <w:pPr/>
            <w:r>
              <w:rPr/>
              <w:t xml:space="preserve">Utiliza apoyos visuales claros y atractivos que refuerzan la presentación.</w:t>
            </w:r>
          </w:p>
        </w:tc>
        <w:tc>
          <w:tcPr>
            <w:noWrap/>
          </w:tcPr>
          <w:p>
            <w:pPr/>
            <w:r>
              <w:rPr/>
              <w:t xml:space="preserve">Usa apoyos visuales que ayudan a la presentación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simples o poco relacionados con la propuesta.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estos no aportan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y responde preguntas o comentarios con seguridad.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en la mayoría del tiempo y responde con cierta confianza.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respuestas poco seguras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ni responde preguntas o comentarios.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ni muy corto ni muy extenso.</w:t>
            </w:r>
          </w:p>
        </w:tc>
        <w:tc>
          <w:tcPr>
            <w:noWrap/>
          </w:tcPr>
          <w:p>
            <w:pPr/>
            <w:r>
              <w:rPr/>
              <w:t xml:space="preserve">La presentación es ligeramente más corta o más larga que el tiempo asignado.</w:t>
            </w:r>
          </w:p>
        </w:tc>
        <w:tc>
          <w:tcPr>
            <w:noWrap/>
          </w:tcPr>
          <w:p>
            <w:pPr/>
            <w:r>
              <w:rPr/>
              <w:t xml:space="preserve">Presenta una duración considerablemente menor o mayor al tiempo indicado.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de presentación, siendo excesivamente corta o larga.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respeto y entusiasmo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respeto y buena actitud aunque con momentos de poca motivación.</w:t>
            </w:r>
          </w:p>
        </w:tc>
        <w:tc>
          <w:tcPr>
            <w:noWrap/>
          </w:tcPr>
          <w:p>
            <w:pPr/>
            <w:r>
              <w:rPr/>
              <w:t xml:space="preserve">Actitud irregular, con momentos de distracción o falta de respeto leve.</w:t>
            </w:r>
          </w:p>
        </w:tc>
        <w:tc>
          <w:tcPr>
            <w:noWrap/>
          </w:tcPr>
          <w:p>
            <w:pPr/>
            <w:r>
              <w:rPr/>
              <w:t xml:space="preserve">Actitud negativa o faltas de respeto evidentes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2026-09-25T22:11:01-05:00</dcterms:created>
  <dcterms:modified xsi:type="dcterms:W3CDTF">2026-09-25T22:11:01-05:00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