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Adivinanzas sobre Animales Oriundos del Perú - 1°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adivinanzas por estudiantes de primer grado de primaria, enfocándose en la creatividad, la claridad, y el respeto por la diversidad cultural y biológica de los animales oriundos del Perú. Los criterios están diseñados para identificar fortalezas y áreas de mejora,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Adivinanzas sobre Animales Oriundos del Perú - 1° de Primaria</w:t>
      </w:r>
    </w:p>
    <w:p>
      <w:pPr/>
      <w:r>
        <w:rPr/>
        <w:t xml:space="preserve">Esta rúbrica evalúa la creación de adivinanzas por estudiantes de primer grado de primaria, enfocándose en la creatividad, la claridad, y el respeto por la diversidad cultural y biológica de los animales oriundos del Perú. Los criterios están diseñados para identificar fortalezas y áreas de mejora, fomentando un ambiente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es muy original y muestra gran imaginación, usando pistas únicas sobre el animal.</w:t>
            </w:r>
          </w:p>
        </w:tc>
        <w:tc>
          <w:tcPr>
            <w:noWrap/>
          </w:tcPr>
          <w:p>
            <w:pPr/>
            <w:r>
              <w:rPr/>
              <w:t xml:space="preserve">La adivinanza es creativa y usa algunas pistas interesantes sobre el animal.</w:t>
            </w:r>
          </w:p>
        </w:tc>
        <w:tc>
          <w:tcPr>
            <w:noWrap/>
          </w:tcPr>
          <w:p>
            <w:pPr/>
            <w:r>
              <w:rPr/>
              <w:t xml:space="preserve">La adivinanza es poco original y usa pistas comunes o poco claras.</w:t>
            </w:r>
          </w:p>
        </w:tc>
        <w:tc>
          <w:tcPr>
            <w:noWrap/>
          </w:tcPr>
          <w:p>
            <w:pPr/>
            <w:r>
              <w:rPr/>
              <w:t xml:space="preserve">La adivinanza carece de creatividad y no refleja características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adivinanza es clara, coherente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adivinanza es bastante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adivinanza es a veces confusa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adivinanza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preciso relacionado con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preciso para describir al animal.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entender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sobre el animal oriundo del Perú</w:t>
            </w:r>
          </w:p>
        </w:tc>
        <w:tc>
          <w:tcPr>
            <w:noWrap/>
          </w:tcPr>
          <w:p>
            <w:pPr/>
            <w:r>
              <w:rPr/>
              <w:t xml:space="preserve">Incluye detalles correctos y relevantes sobre el animal peruano que enriquecen la adivinanza.</w:t>
            </w:r>
          </w:p>
        </w:tc>
        <w:tc>
          <w:tcPr>
            <w:noWrap/>
          </w:tcPr>
          <w:p>
            <w:pPr/>
            <w:r>
              <w:rPr/>
              <w:t xml:space="preserve">Menciona detalles sobre el animal, aunque no siempre son completos o muy 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animal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el animal oriundo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biológica</w:t>
            </w:r>
          </w:p>
        </w:tc>
        <w:tc>
          <w:tcPr>
            <w:noWrap/>
          </w:tcPr>
          <w:p>
            <w:pPr/>
            <w:r>
              <w:rPr/>
              <w:t xml:space="preserve">La adivinanza refleja respeto y valoración de la diversidad cultural y animal del Perú.</w:t>
            </w:r>
          </w:p>
        </w:tc>
        <w:tc>
          <w:tcPr>
            <w:noWrap/>
          </w:tcPr>
          <w:p>
            <w:pPr/>
            <w:r>
              <w:rPr/>
              <w:t xml:space="preserve">La adivinanza muestra algo de respeto hacia la diversidad cultural y animal.</w:t>
            </w:r>
          </w:p>
        </w:tc>
        <w:tc>
          <w:tcPr>
            <w:noWrap/>
          </w:tcPr>
          <w:p>
            <w:pPr/>
            <w:r>
              <w:rPr/>
              <w:t xml:space="preserve">Poca consideración sobre la diversidad cultural y biológica en la adivinanza.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tiene estructura clara con introducción, pistas y conclusión.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pero con algunos elementos poco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estructura reconocible de adivinanza.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2026-09-26T04:06:43-05:00</dcterms:created>
  <dcterms:modified xsi:type="dcterms:W3CDTF">2026-09-26T04:06:43-05:00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