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en Honor a los 250 Años de la Independencia de EE.UU.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realizados por estudiantes de Licenciatura en Lenguas Extranjeras, centrándose en la presentación creativa, la participación equitativa y la calidad lingüística, específicamente pronunciación, acento e entonación.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en Honor a los 250 Años de la Independencia de EE.UU.</w:t>
      </w:r>
    </w:p>
    <w:p>
      <w:pPr/>
      <w:r>
        <w:rPr/>
        <w:t xml:space="preserve">Esta rúbrica está diseñada para evaluar videos realizados por estudiantes de Licenciatura en Lenguas Extranjeras, centrándose en la presentación creativa, la participación equitativa y la calidad lingüística, específicamente pronunciación, acento e entonación.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adecuación del escenario al título</w:t>
            </w:r>
          </w:p>
        </w:tc>
        <w:tc>
          <w:tcPr>
            <w:noWrap/>
          </w:tcPr>
          <w:p>
            <w:pPr/>
            <w:r>
              <w:rPr/>
              <w:t xml:space="preserve">El escenario es altamente creativo, original y refleja perfectamente el tema de la independencia de EE.UU.</w:t>
            </w:r>
          </w:p>
        </w:tc>
        <w:tc>
          <w:tcPr>
            <w:noWrap/>
          </w:tcPr>
          <w:p>
            <w:pPr/>
            <w:r>
              <w:rPr/>
              <w:t xml:space="preserve">El escenario es creativo y generalmente se relaciona con el tema, con solo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escenario tiene alguna creatividad, pero la relación con el tema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escenario carece de creatividad y no se relaciona con el tema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video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mantiene coherencia en todo el video.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momentos menos organizados o coherentes.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presenta problemas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de todos los miembros en diálogos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con una cantidad equilibrada y significativa de diálogos.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participan equitativamente, con leves diferencias en cantidad de diálogos.</w:t>
            </w:r>
          </w:p>
        </w:tc>
        <w:tc>
          <w:tcPr>
            <w:noWrap/>
          </w:tcPr>
          <w:p>
            <w:pPr/>
            <w:r>
              <w:rPr/>
              <w:t xml:space="preserve">Algunos miembros predominan en los diálogos; otros tienen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Un solo o pocos miembros dominan los diálogos, con participación mínima o nula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palabras clave y frases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clara en todas las palabras y frases importantes.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correcta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irregular, con varios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seriamente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Acento adecuado según el inglés estándar</w:t>
            </w:r>
          </w:p>
        </w:tc>
        <w:tc>
          <w:tcPr>
            <w:noWrap/>
          </w:tcPr>
          <w:p>
            <w:pPr/>
            <w:r>
              <w:rPr/>
              <w:t xml:space="preserve">Acento muy apropiado y consistente, facilitando la comprensión y naturalidad.</w:t>
            </w:r>
          </w:p>
        </w:tc>
        <w:tc>
          <w:tcPr>
            <w:noWrap/>
          </w:tcPr>
          <w:p>
            <w:pPr/>
            <w:r>
              <w:rPr/>
              <w:t xml:space="preserve">Acento generalmente adecuado; algunos rasgos pueden no ser totalmente estándar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Acento inconsistente o marcado que puede generar confusión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Acento inapropiado o muy marcado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 para transmitir significado y emoción</w:t>
            </w:r>
          </w:p>
        </w:tc>
        <w:tc>
          <w:tcPr>
            <w:noWrap/>
          </w:tcPr>
          <w:p>
            <w:pPr/>
            <w:r>
              <w:rPr/>
              <w:t xml:space="preserve">Entonación y ritmo variados y adecuados que enriquecen el mensaje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y ritmo generalmente adecuados, con leves momentos monótonos o poco expresivos.</w:t>
            </w:r>
          </w:p>
        </w:tc>
        <w:tc>
          <w:tcPr>
            <w:noWrap/>
          </w:tcPr>
          <w:p>
            <w:pPr/>
            <w:r>
              <w:rPr/>
              <w:t xml:space="preserve">Entonación y ritmo poco variados, afectando la expresividad y claridad del mensaje.</w:t>
            </w:r>
          </w:p>
        </w:tc>
        <w:tc>
          <w:tcPr>
            <w:noWrap/>
          </w:tcPr>
          <w:p>
            <w:pPr/>
            <w:r>
              <w:rPr/>
              <w:t xml:space="preserve">Entonación plana o inapropiada que reduce la efectividad comunicativa.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Uso preciso y variado del vocabulario relacionado con la independencia de EE.UU., sin errores.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vocabulario,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del vocabulario, con errores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del vocabulario,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 acorde a la tarea</w:t>
            </w:r>
          </w:p>
        </w:tc>
        <w:tc>
          <w:tcPr>
            <w:noWrap/>
          </w:tcPr>
          <w:p>
            <w:pPr/>
            <w:r>
              <w:rPr/>
              <w:t xml:space="preserve">Duración óptima, respetando el tiempo asignado y manteniendo un ritmo adecuado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Duración adecuada con ligeras variaciones en el ritmo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irregular o ritmo inconsistente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Duración inadecuada (demasiado corto o largo) y ritmo pobre que afectan la calidad del video.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2026-09-26T05:42:42-05:00</dcterms:created>
  <dcterms:modified xsi:type="dcterms:W3CDTF">2026-09-26T05:42:42-05:00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