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Elaboración de Gráfico de Barras Simple sobre Juguetes Favoritos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Estadística y Probabilidad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primaria (6-11 años) en la elaboración y análisis de un gráfico de barras simple basado en datos recolectados sobre sus juguetes favoritos. Se valoran habilidades relacionadas con la recolección, representación, interpretación de datos y comprensión básica de probabilidades.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Elaboración de Gráfico de Barras Simple sobre Juguetes Favoritos</w:t>
      </w:r>
    </w:p>
    <w:p>
      <w:pPr/>
      <w:r>
        <w:rPr/>
        <w:t xml:space="preserve">Esta rúbrica evalúa el desempeño de estudiantes de primaria (6-11 años) en la elaboración y análisis de un gráfico de barras simple basado en datos recolectados sobre sus juguetes favoritos. Se valoran habilidades relacionadas con la recolección, representación, interpretación de datos y comprensión básica de probabilidades.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variables cualitativas o cuantitativas discretas</w:t>
            </w:r>
          </w:p>
        </w:tc>
        <w:tc>
          <w:tcPr>
            <w:noWrap/>
          </w:tcPr>
          <w:p>
            <w:pPr/>
            <w:r>
              <w:rPr/>
              <w:t xml:space="preserve">Reconoce correctamente y distingue claramente la variable cualitativa de los juguetes favoritos sin errores.</w:t>
            </w:r>
          </w:p>
        </w:tc>
        <w:tc>
          <w:tcPr>
            <w:noWrap/>
          </w:tcPr>
          <w:p>
            <w:pPr/>
            <w:r>
              <w:rPr/>
              <w:t xml:space="preserve">Reconoce la variable cualitativa con ligera confusión o imprecisión menor.</w:t>
            </w:r>
          </w:p>
        </w:tc>
        <w:tc>
          <w:tcPr>
            <w:noWrap/>
          </w:tcPr>
          <w:p>
            <w:pPr/>
            <w:r>
              <w:rPr/>
              <w:t xml:space="preserve">Reconoce la variable pero muestra dificultades para distinguirla o explicarla adecuadamente.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la variable cualitativa o confunde tipos de variables.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Recolección de datos a través de encuestas o fuentes</w:t>
            </w:r>
          </w:p>
        </w:tc>
        <w:tc>
          <w:tcPr>
            <w:noWrap/>
          </w:tcPr>
          <w:p>
            <w:pPr/>
            <w:r>
              <w:rPr/>
              <w:t xml:space="preserve">Recolecta datos completos, claros y organizados de manera adecuada mediante encuestas o fuentes confiables.</w:t>
            </w:r>
          </w:p>
        </w:tc>
        <w:tc>
          <w:tcPr>
            <w:noWrap/>
          </w:tcPr>
          <w:p>
            <w:pPr/>
            <w:r>
              <w:rPr/>
              <w:t xml:space="preserve">Recolecta datos adecuados con mínimos errores u omisiones en la organización o claridad.</w:t>
            </w:r>
          </w:p>
        </w:tc>
        <w:tc>
          <w:tcPr>
            <w:noWrap/>
          </w:tcPr>
          <w:p>
            <w:pPr/>
            <w:r>
              <w:rPr/>
              <w:t xml:space="preserve">Recolecta datos incompletos o con errores que dificultan su uso para el gráfico.</w:t>
            </w:r>
          </w:p>
        </w:tc>
        <w:tc>
          <w:tcPr>
            <w:noWrap/>
          </w:tcPr>
          <w:p>
            <w:pPr/>
            <w:r>
              <w:rPr/>
              <w:t xml:space="preserve">No recolecta datos adecuados o la información es insuficiente o incoherente.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del tipo de gráfico para representar los datos</w:t>
            </w:r>
          </w:p>
        </w:tc>
        <w:tc>
          <w:tcPr>
            <w:noWrap/>
          </w:tcPr>
          <w:p>
            <w:pPr/>
            <w:r>
              <w:rPr/>
              <w:t xml:space="preserve">Selecciona acertadamente el gráfico de barras simple como la forma más adecuada para mostrar los datos.</w:t>
            </w:r>
          </w:p>
        </w:tc>
        <w:tc>
          <w:tcPr>
            <w:noWrap/>
          </w:tcPr>
          <w:p>
            <w:pPr/>
            <w:r>
              <w:rPr/>
              <w:t xml:space="preserve">Selecciona el gráfico de barras simple pero con alguna duda o justificación poco clara.</w:t>
            </w:r>
          </w:p>
        </w:tc>
        <w:tc>
          <w:tcPr>
            <w:noWrap/>
          </w:tcPr>
          <w:p>
            <w:pPr/>
            <w:r>
              <w:rPr/>
              <w:t xml:space="preserve">Selecciona un gráfico adecuado pero con errores en el tipo o en la presentación.</w:t>
            </w:r>
          </w:p>
        </w:tc>
        <w:tc>
          <w:tcPr>
            <w:noWrap/>
          </w:tcPr>
          <w:p>
            <w:pPr/>
            <w:r>
              <w:rPr/>
              <w:t xml:space="preserve">No selecciona un gráfico adecuado o usa un tipo inapropiado para los datos.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del gráfico de barras</w:t>
            </w:r>
          </w:p>
        </w:tc>
        <w:tc>
          <w:tcPr>
            <w:noWrap/>
          </w:tcPr>
          <w:p>
            <w:pPr/>
            <w:r>
              <w:rPr/>
              <w:t xml:space="preserve">El gráfico está correctamente construido con barras proporcionales, etiquetas claras y eje bien definido.</w:t>
            </w:r>
          </w:p>
        </w:tc>
        <w:tc>
          <w:tcPr>
            <w:noWrap/>
          </w:tcPr>
          <w:p>
            <w:pPr/>
            <w:r>
              <w:rPr/>
              <w:t xml:space="preserve">El gráfico es comprensible, con pequeñas imprecisiones en proporciones o etiquetas.</w:t>
            </w:r>
          </w:p>
        </w:tc>
        <w:tc>
          <w:tcPr>
            <w:noWrap/>
          </w:tcPr>
          <w:p>
            <w:pPr/>
            <w:r>
              <w:rPr/>
              <w:t xml:space="preserve">El gráfico presenta errores notables en proporciones, etiquetas o ejes que dificultan su interpretación.</w:t>
            </w:r>
          </w:p>
        </w:tc>
        <w:tc>
          <w:tcPr>
            <w:noWrap/>
          </w:tcPr>
          <w:p>
            <w:pPr/>
            <w:r>
              <w:rPr/>
              <w:t xml:space="preserve">El gráfico está mal construido, es confuso o carece de elementos básicos para su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gráfico usando la moda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moda y explica su significado para interpretar los juguetes favoritos.</w:t>
            </w:r>
          </w:p>
        </w:tc>
        <w:tc>
          <w:tcPr>
            <w:noWrap/>
          </w:tcPr>
          <w:p>
            <w:pPr/>
            <w:r>
              <w:rPr/>
              <w:t xml:space="preserve">Identifica la moda pero la explicación es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Intenta identificar la moda pero con confusiones o errores en la interpretación.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la moda a partir del gráfico.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posibles resultados en experimentos aleatorios relacionados</w:t>
            </w:r>
          </w:p>
        </w:tc>
        <w:tc>
          <w:tcPr>
            <w:noWrap/>
          </w:tcPr>
          <w:p>
            <w:pPr/>
            <w:r>
              <w:rPr/>
              <w:t xml:space="preserve">Reconoce claramente los posibles resultados al seleccionar un juguete al azar y los describe correctamente.</w:t>
            </w:r>
          </w:p>
        </w:tc>
        <w:tc>
          <w:tcPr>
            <w:noWrap/>
          </w:tcPr>
          <w:p>
            <w:pPr/>
            <w:r>
              <w:rPr/>
              <w:t xml:space="preserve">Reconoce los posibles resultados con alguna dificultad para expresarlos claramente.</w:t>
            </w:r>
          </w:p>
        </w:tc>
        <w:tc>
          <w:tcPr>
            <w:noWrap/>
          </w:tcPr>
          <w:p>
            <w:pPr/>
            <w:r>
              <w:rPr/>
              <w:t xml:space="preserve">Reconoce pocos resultados o los describe con confusión.</w:t>
            </w:r>
          </w:p>
        </w:tc>
        <w:tc>
          <w:tcPr>
            <w:noWrap/>
          </w:tcPr>
          <w:p>
            <w:pPr/>
            <w:r>
              <w:rPr/>
              <w:t xml:space="preserve">No reconoce ni describe los posibles resultados del experimento aleatorio.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la probabilidad de un evento</w:t>
            </w:r>
          </w:p>
        </w:tc>
        <w:tc>
          <w:tcPr>
            <w:noWrap/>
          </w:tcPr>
          <w:p>
            <w:pPr/>
            <w:r>
              <w:rPr/>
              <w:t xml:space="preserve">Calcula y expresa correctamente la probabilidad relacionando casos favorables y totales con claridad.</w:t>
            </w:r>
          </w:p>
        </w:tc>
        <w:tc>
          <w:tcPr>
            <w:noWrap/>
          </w:tcPr>
          <w:p>
            <w:pPr/>
            <w:r>
              <w:rPr/>
              <w:t xml:space="preserve">Expresa la probabilidad con pequeños errores en el cálculo o justificación.</w:t>
            </w:r>
          </w:p>
        </w:tc>
        <w:tc>
          <w:tcPr>
            <w:noWrap/>
          </w:tcPr>
          <w:p>
            <w:pPr/>
            <w:r>
              <w:rPr/>
              <w:t xml:space="preserve">Intenta expresar la probabilidad pero con errores importantes o conceptos confusos.</w:t>
            </w:r>
          </w:p>
        </w:tc>
        <w:tc>
          <w:tcPr>
            <w:noWrap/>
          </w:tcPr>
          <w:p>
            <w:pPr/>
            <w:r>
              <w:rPr/>
              <w:t xml:space="preserve">No logra expresar correctamente la probabilidad del evento.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y justificación de predicciones y conclusiones</w:t>
            </w:r>
          </w:p>
        </w:tc>
        <w:tc>
          <w:tcPr>
            <w:noWrap/>
          </w:tcPr>
          <w:p>
            <w:pPr/>
            <w:r>
              <w:rPr/>
              <w:t xml:space="preserve">Formula predicciones y conclusiones coherentes y bien fundamentadas basadas en el análisis de datos y probabilidades.</w:t>
            </w:r>
          </w:p>
        </w:tc>
        <w:tc>
          <w:tcPr>
            <w:noWrap/>
          </w:tcPr>
          <w:p>
            <w:pPr/>
            <w:r>
              <w:rPr/>
              <w:t xml:space="preserve">Formula predicciones y conclusiones aceptables con alguna falta de fundamentación o claridad.</w:t>
            </w:r>
          </w:p>
        </w:tc>
        <w:tc>
          <w:tcPr>
            <w:noWrap/>
          </w:tcPr>
          <w:p>
            <w:pPr/>
            <w:r>
              <w:rPr/>
              <w:t xml:space="preserve">Formula predicciones o conclusiones poco claras o con justificaciones débiles.</w:t>
            </w:r>
          </w:p>
        </w:tc>
        <w:tc>
          <w:tcPr>
            <w:noWrap/>
          </w:tcPr>
          <w:p>
            <w:pPr/>
            <w:r>
              <w:rPr/>
              <w:t xml:space="preserve">No formula predicciones ni conclusiones o las realiza sin fundamento alguno.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2026-09-26T01:36:37-05:00</dcterms:created>
  <dcterms:modified xsi:type="dcterms:W3CDTF">2026-09-26T01:36:37-05:00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