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Combinación de Operaciones con Números Enteros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el cálculo y resolución de problemas que involucran la combinación de operaciones con números enteros. Se evalúan cinco criterios fundamentales relacionados con el cálculo, análisis, formulación y desarrollo de estrategias, así como la resolución de problemas con o sin paréntesis.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Combinación de Operaciones con Números Enteros</w:t>
      </w:r>
    </w:p>
    <w:p>
      <w:pPr/>
      <w:r>
        <w:rPr/>
        <w:t xml:space="preserve">Esta rúbrica está diseñada para evaluar el desempeño de estudiantes de secundaria (12-15 años) en el cálculo y resolución de problemas que involucran la combinación de operaciones con números enteros. Se evalúan cinco criterios fundamentales relacionados con el cálculo, análisis, formulación y desarrollo de estrategias, así como la resolución de problemas con o sin paréntesis.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Calcula correctamente el resultado de expresiones que combinan operaciones con números enteros</w:t>
            </w:r>
          </w:p>
        </w:tc>
        <w:tc>
          <w:tcPr>
            <w:noWrap/>
          </w:tcPr>
          <w:p>
            <w:pPr/>
            <w:r>
              <w:rPr/>
              <w:t xml:space="preserve">Resuelve todas las expresiones con precisión y sin errores, aplicando correctamente las reglas de los números enteros.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las expresiones correctamente, con errores mínimos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al calcular, mostrando confusión en las reglas de operación con números enteros.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la información relevante en problemas que incluyen combinaciones de operaciones con números enteros</w:t>
            </w:r>
          </w:p>
        </w:tc>
        <w:tc>
          <w:tcPr>
            <w:noWrap/>
          </w:tcPr>
          <w:p>
            <w:pPr/>
            <w:r>
              <w:rPr/>
              <w:t xml:space="preserve">Reconoce y selecciona toda la información clave necesaria para resolver el problema sin omitir datos importantes.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 información relevante, aunque puede omitir detalles secundarios que no dificultan la solución.</w:t>
            </w:r>
          </w:p>
        </w:tc>
        <w:tc>
          <w:tcPr>
            <w:noWrap/>
          </w:tcPr>
          <w:p>
            <w:pPr/>
            <w:r>
              <w:rPr/>
              <w:t xml:space="preserve">Dificultad para identificar la información esencial, lo que afecta la comprensión y resolución del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 estrategias pertinentes para la resolución de problemas con combinación de operaciones</w:t>
            </w:r>
          </w:p>
        </w:tc>
        <w:tc>
          <w:tcPr>
            <w:noWrap/>
          </w:tcPr>
          <w:p>
            <w:pPr/>
            <w:r>
              <w:rPr/>
              <w:t xml:space="preserve">Propone estrategias claras, adecuadas y eficientes que demuestran comprensión profunda del problema.</w:t>
            </w:r>
          </w:p>
        </w:tc>
        <w:tc>
          <w:tcPr>
            <w:noWrap/>
          </w:tcPr>
          <w:p>
            <w:pPr/>
            <w:r>
              <w:rPr/>
              <w:t xml:space="preserve">Propone estrategias adecuadas pero con cierta falta de claridad o eficiencia en algunos aspectos.</w:t>
            </w:r>
          </w:p>
        </w:tc>
        <w:tc>
          <w:tcPr>
            <w:noWrap/>
          </w:tcPr>
          <w:p>
            <w:pPr/>
            <w:r>
              <w:rPr/>
              <w:t xml:space="preserve">No formula estrategias o las propuestas son poco claras o inadecuadas para resolver 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Desarrolla las estrategias propuestas para resolver problemas con combinación de operaciones</w:t>
            </w:r>
          </w:p>
        </w:tc>
        <w:tc>
          <w:tcPr>
            <w:noWrap/>
          </w:tcPr>
          <w:p>
            <w:pPr/>
            <w:r>
              <w:rPr/>
              <w:t xml:space="preserve">Aplica las estrategias de manera organizada y lógica, logrando avanzar hacia la solución correcta.</w:t>
            </w:r>
          </w:p>
        </w:tc>
        <w:tc>
          <w:tcPr>
            <w:noWrap/>
          </w:tcPr>
          <w:p>
            <w:pPr/>
            <w:r>
              <w:rPr/>
              <w:t xml:space="preserve">Aplica las estrategias, pero con cierta desorganización o pasos incompletos que dificultan la resolución.</w:t>
            </w:r>
          </w:p>
        </w:tc>
        <w:tc>
          <w:tcPr>
            <w:noWrap/>
          </w:tcPr>
          <w:p>
            <w:pPr/>
            <w:r>
              <w:rPr/>
              <w:t xml:space="preserve">No logra desarrollar las estrategias o las aplica incorrectamente, impidiendo la resolución del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Resuelve problemas que involucran combinación de operaciones con paréntesis</w:t>
            </w:r>
          </w:p>
        </w:tc>
        <w:tc>
          <w:tcPr>
            <w:noWrap/>
          </w:tcPr>
          <w:p>
            <w:pPr/>
            <w:r>
              <w:rPr/>
              <w:t xml:space="preserve">Resuelve correctamente todos los problemas, respetando el orden de operaciones y el uso de paréntesis.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los problemas con paréntesis correctamente, cometiendo errores aislados en el orden de operaciones.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resolver problemas con paréntesis, confundiendo el orden correcto de las operaciones.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Resuelve problemas que involucran combinación de operaciones sin paréntesis</w:t>
            </w:r>
          </w:p>
        </w:tc>
        <w:tc>
          <w:tcPr>
            <w:noWrap/>
          </w:tcPr>
          <w:p>
            <w:pPr/>
            <w:r>
              <w:rPr/>
              <w:t xml:space="preserve">Calcula y resuelve con precisión problemas sin paréntesis, aplicando correctamente el orden de operaciones.</w:t>
            </w:r>
          </w:p>
        </w:tc>
        <w:tc>
          <w:tcPr>
            <w:noWrap/>
          </w:tcPr>
          <w:p>
            <w:pPr/>
            <w:r>
              <w:rPr/>
              <w:t xml:space="preserve">Resuelve problemas sin paréntesis con algunos errores menores en el orden de operaciones.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resolver problemas sin paréntesis, aplicando incorrectamente el orden de operaciones.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 y explica el procedimiento utilizado en la resolución de problemas</w:t>
            </w:r>
          </w:p>
        </w:tc>
        <w:tc>
          <w:tcPr>
            <w:noWrap/>
          </w:tcPr>
          <w:p>
            <w:pPr/>
            <w:r>
              <w:rPr/>
              <w:t xml:space="preserve">Explica el procedimiento de forma clara, coherente y detallada, facilitando la comprensión del proceso.</w:t>
            </w:r>
          </w:p>
        </w:tc>
        <w:tc>
          <w:tcPr>
            <w:noWrap/>
          </w:tcPr>
          <w:p>
            <w:pPr/>
            <w:r>
              <w:rPr/>
              <w:t xml:space="preserve">Explica el procedimiento, aunque con poco detalle o en forma algo desordenada.</w:t>
            </w:r>
          </w:p>
        </w:tc>
        <w:tc>
          <w:tcPr>
            <w:noWrap/>
          </w:tcPr>
          <w:p>
            <w:pPr/>
            <w:r>
              <w:rPr/>
              <w:t xml:space="preserve">No logra explicar el procedimiento o la explicación es confusa e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Verifica y corrige posibles errores en los resultados obtenidos</w:t>
            </w:r>
          </w:p>
        </w:tc>
        <w:tc>
          <w:tcPr>
            <w:noWrap/>
          </w:tcPr>
          <w:p>
            <w:pPr/>
            <w:r>
              <w:rPr/>
              <w:t xml:space="preserve">Revisa rigurosamente su trabajo, identifica errores y realiza correcciones efectivas.</w:t>
            </w:r>
          </w:p>
        </w:tc>
        <w:tc>
          <w:tcPr>
            <w:noWrap/>
          </w:tcPr>
          <w:p>
            <w:pPr/>
            <w:r>
              <w:rPr/>
              <w:t xml:space="preserve">Revisa su trabajo, pero solo detecta y corrige algunos errores.</w:t>
            </w:r>
          </w:p>
        </w:tc>
        <w:tc>
          <w:tcPr>
            <w:noWrap/>
          </w:tcPr>
          <w:p>
            <w:pPr/>
            <w:r>
              <w:rPr/>
              <w:t xml:space="preserve">No revisa ni corrige errores, o no identifica fallas en su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2026-09-26T04:56:22-05:00</dcterms:created>
  <dcterms:modified xsi:type="dcterms:W3CDTF">2026-09-26T04:56:22-05:00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