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Tipos de Impuestos y su Impacto en el Bienestar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ejemplificar y valorar los impuestos que fortalecen el bienestar común en la familia, escuela y comunidad, promoviendo responsabilidad ciudadana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Tipos de Impuestos y su Impacto en el Bienestar Común</w:t>
      </w:r>
    </w:p>
    <w:p>
      <w:pPr/>
      <w:r>
        <w:rPr/>
        <w:t xml:space="preserve">Esta rúbrica evalúa la capacidad del estudiante para identificar, ejemplificar y valorar los impuestos que fortalecen el bienestar común en la familia, escuela y comunidad, promoviendo responsabilidad ciudadana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los tipos de impuestos.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impuestos relacionados con la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impuestos,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impuestos,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los impuestos en el bienestar común.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impuestos fortalecen el bienestar común en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impuestos,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ideas incompletas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impuestos para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Ejemplificación de impuestos en situaciones cotidianas escolares.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variados de impuestos aplicados en la escuela.</w:t>
            </w:r>
          </w:p>
        </w:tc>
        <w:tc>
          <w:tcPr>
            <w:noWrap/>
          </w:tcPr>
          <w:p>
            <w:pPr/>
            <w:r>
              <w:rPr/>
              <w:t xml:space="preserve">Da algunos ejemplos adecuados pero limitados sobre impuestos en la escuela.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con poca relación a situaciones escolares.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tienen relación con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Ejemplificación de impuestos en situaciones cotidianas comunitarias.</w:t>
            </w:r>
          </w:p>
        </w:tc>
        <w:tc>
          <w:tcPr>
            <w:noWrap/>
          </w:tcPr>
          <w:p>
            <w:pPr/>
            <w:r>
              <w:rPr/>
              <w:t xml:space="preserve">Ofrece ejemplos claros y relevantes de impuestos que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variados sobre impuestos comunitarios.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 sobre impuestos en la comunidad.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aplican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comprensión de impuestos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sobre impuestos para explicar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algunas imprecisiones en la explicación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al aplicar impuestos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conocimiento sobre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del aporte de los impuestos al bienestar común.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profunda y consciente del impacto positivo de los impuestos.</w:t>
            </w:r>
          </w:p>
        </w:tc>
        <w:tc>
          <w:tcPr>
            <w:noWrap/>
          </w:tcPr>
          <w:p>
            <w:pPr/>
            <w:r>
              <w:rPr/>
              <w:t xml:space="preserve">Valora el aporte de los impuestos pero con razones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superficial o parcial del aporte de los impuestos.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aporte de los impuestos al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Demostración de responsabilidad ciudadana en la familia.</w:t>
            </w:r>
          </w:p>
        </w:tc>
        <w:tc>
          <w:tcPr>
            <w:noWrap/>
          </w:tcPr>
          <w:p>
            <w:pPr/>
            <w:r>
              <w:rPr/>
              <w:t xml:space="preserve">Expresa acciones responsables y compromiso con el bienestar familiar relacionado con los impuestos.</w:t>
            </w:r>
          </w:p>
        </w:tc>
        <w:tc>
          <w:tcPr>
            <w:noWrap/>
          </w:tcPr>
          <w:p>
            <w:pPr/>
            <w:r>
              <w:rPr/>
              <w:t xml:space="preserve">Manifiesta algunas acciones responsables en la familia relacionadas con impuestos.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actuar responsablemente en la familia respecto a impuestos.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en la familia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responsabilidad ciudadana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concretas que reflejan responsabilidad ciudadana en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responsabilidad ciudadana con algunas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responsabilidad ciudadana en estos espacios.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en la escuela y comunidad sobre los impuestos.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2026-09-26T05:45:44-05:00</dcterms:created>
  <dcterms:modified xsi:type="dcterms:W3CDTF">2026-09-26T05:45:44-05:00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