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Ejecución de Consignas e Instrucciones y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ejecución de diversos tipos de consignas e instrucciones durante la realización de tareas relacionadas con la lectura, así como la fluidez lectora en estudiantes de primaria (6-11 años). Se valoran aspectos clave para asegurar un aprendizaje inclusivo, equitativo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Ejecución de Consignas e Instrucciones y Fluidez Lectora</w:t>
      </w:r>
    </w:p>
    <w:p>
      <w:pPr/>
      <w:r>
        <w:rPr/>
        <w:t xml:space="preserve">Esta rúbrica está diseñada para evaluar la comprensión y ejecución de diversos tipos de consignas e instrucciones durante la realización de tareas relacionadas con la lectura, así como la fluidez lectora en estudiantes de primaria (6-11 años). Se valoran aspectos clave para asegurar un aprendizaje inclusivo, equitativo y respetuoso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consignas orales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orales con precisión y sin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orales, requiere pocas aclaraciones.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 orales pero solicita aclaraciones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instrucciones orales,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consignas escritas</w:t>
            </w:r>
          </w:p>
        </w:tc>
        <w:tc>
          <w:tcPr>
            <w:noWrap/>
          </w:tcPr>
          <w:p>
            <w:pPr/>
            <w:r>
              <w:rPr/>
              <w:t xml:space="preserve">Lee y comprende claramente todas las consignas escritas, ejecutándolas correctamente.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las consignas escritas,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consignas escritas, con dificultades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comprende las consignas escritas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instrucciones siguiendo el orden correcto</w:t>
            </w:r>
          </w:p>
        </w:tc>
        <w:tc>
          <w:tcPr>
            <w:noWrap/>
          </w:tcPr>
          <w:p>
            <w:pPr/>
            <w:r>
              <w:rPr/>
              <w:t xml:space="preserve">Ejecuta todas las instrucciones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instrucciones en orden correcto,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Ejecuta instrucciones pero con desorden o saltándose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el orden de las instrucciones y realiza la tarea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 (velocidad y entonación)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ritmo constante,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Lee lentamente y con entonación irregular,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pausado y sin entonación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(evita omisiones y errores)</w:t>
            </w:r>
          </w:p>
        </w:tc>
        <w:tc>
          <w:tcPr>
            <w:noWrap/>
          </w:tcPr>
          <w:p>
            <w:pPr/>
            <w:r>
              <w:rPr/>
              <w:t xml:space="preserve">Lee sin errores ni omisiones en el texto asignado.</w:t>
            </w:r>
          </w:p>
        </w:tc>
        <w:tc>
          <w:tcPr>
            <w:noWrap/>
          </w:tcPr>
          <w:p>
            <w:pPr/>
            <w:r>
              <w:rPr/>
              <w:t xml:space="preserve">Comete pocos errores leves y pocas omisiones.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y omisiones que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y omisiones,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ideas y estilos diversos, favoreciendo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por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o estilos distintos.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respeto hacia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de comprensión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entender consignas y textos, adaptándose a dificultades.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para comprender consignas y textos.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ni se adapta a las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Realiza tareas de manera independiente y eficiente, solicitando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autonomía y pide ayuda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completar tareas y resolver dudas.</w:t>
            </w:r>
          </w:p>
        </w:tc>
        <w:tc>
          <w:tcPr>
            <w:noWrap/>
          </w:tcPr>
          <w:p>
            <w:pPr/>
            <w:r>
              <w:rPr/>
              <w:t xml:space="preserve">No avanza sin apoyo constante y no muestra iniciativa para resolver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2026-09-26T05:39:04-05:00</dcterms:created>
  <dcterms:modified xsi:type="dcterms:W3CDTF">2026-09-26T05:39:04-05:00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