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Narrativos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universitarios, utilizando niveles de logro basados en los enfoques preformal, receptivo, resolutivo, autónomo y estratégico. Además, incluye criterios que promueven la Diversidad, Equidad e Inclusión (DEI)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Narrativos en Educación General</w:t>
      </w:r>
    </w:p>
    <w:p>
      <w:pPr/>
      <w:r>
        <w:rPr/>
        <w:t xml:space="preserve">Esta rúbrica está diseñada para evaluar la comprensión lectora de textos narrativos en estudiantes universitarios, utilizando niveles de logro basados en los enfoques preformal, receptivo, resolutivo, autónomo y estratégico. Además, incluye criterios que promueven la Diversidad, Equidad e Inclusión (DEI) para garantizar una evaluación integral y justa.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(Estratégico)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  <w:br/>
            <w:r>
              <w:rPr/>
              <w:t xml:space="preserve">(Autónomo)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(Resolutivo)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(Receptivo)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(Preformal)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elementos narrativos (personajes, trama, ambiente)</w:t>
            </w:r>
          </w:p>
        </w:tc>
        <w:tc>
          <w:tcPr>
            <w:noWrap/>
          </w:tcPr>
          <w:p>
            <w:pPr/>
            <w:r>
              <w:rPr/>
              <w:t xml:space="preserve">Reconoce e interpreta con precisión todos los elementos narrativos, integrándolos para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narrativos y su función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elementos narrativos básicos,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narrativos pero con comprensión limitada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narrativos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significado explícito e implícito del texto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tanto la información explícita como las ideas implícitas o simbólicas.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significado explícito y algunas ideas implícitas del texto.</w:t>
            </w:r>
          </w:p>
        </w:tc>
        <w:tc>
          <w:tcPr>
            <w:noWrap/>
          </w:tcPr>
          <w:p>
            <w:pPr/>
            <w:r>
              <w:rPr/>
              <w:t xml:space="preserve">Capta el significado literal y algunas inferencias simples, con dificultades en ideas implícitas complejas.</w:t>
            </w:r>
          </w:p>
        </w:tc>
        <w:tc>
          <w:tcPr>
            <w:noWrap/>
          </w:tcPr>
          <w:p>
            <w:pPr/>
            <w:r>
              <w:rPr/>
              <w:t xml:space="preserve">Solo comprende el significado literal, con escasa o nula interpretación de ideas implícitas.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general del texto ni realiza inferencias.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crítico y reflexión sobre el contenido narrativo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 y reflexiones originales sobre el texto y sus implicaciones.</w:t>
            </w:r>
          </w:p>
        </w:tc>
        <w:tc>
          <w:tcPr>
            <w:noWrap/>
          </w:tcPr>
          <w:p>
            <w:pPr/>
            <w:r>
              <w:rPr/>
              <w:t xml:space="preserve">Ofrece análisis fundamentados y reflexiones pertinentes sobre el contenido.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básicos y algunas reflexiones,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comentarios superficiales o poco relacionados con el análisis crítico.</w:t>
            </w:r>
          </w:p>
        </w:tc>
        <w:tc>
          <w:tcPr>
            <w:noWrap/>
          </w:tcPr>
          <w:p>
            <w:pPr/>
            <w:r>
              <w:rPr/>
              <w:t xml:space="preserve">No evidencia capacidad de análisis ni reflexión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estrategias para la comprensión lectora</w:t>
            </w:r>
          </w:p>
        </w:tc>
        <w:tc>
          <w:tcPr>
            <w:noWrap/>
          </w:tcPr>
          <w:p>
            <w:pPr/>
            <w:r>
              <w:rPr/>
              <w:t xml:space="preserve">Aplica diversas estrategias de lectura de manera autónoma y estratégica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de lectura eficaces con mínima guía, mostrando autonomía.</w:t>
            </w:r>
          </w:p>
        </w:tc>
        <w:tc>
          <w:tcPr>
            <w:noWrap/>
          </w:tcPr>
          <w:p>
            <w:pPr/>
            <w:r>
              <w:rPr/>
              <w:t xml:space="preserve">Emplea algunas estrategias básicas para comprender el texto con ayuda ocasional.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poca efectividad y dependencia significativa de apoyo.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facilitar la comprensión lectora.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para relacionar el texto con experiencias y contextos diversos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críticas entre el texto y diversas realidades culturales y sociales.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distintos contextos y experiencias personales o sociales.</w:t>
            </w:r>
          </w:p>
        </w:tc>
        <w:tc>
          <w:tcPr>
            <w:noWrap/>
          </w:tcPr>
          <w:p>
            <w:pPr/>
            <w:r>
              <w:rPr/>
              <w:t xml:space="preserve">Hace algunas conexiones básicas entre el texto y su contexto o experiencias propias.</w:t>
            </w:r>
          </w:p>
        </w:tc>
        <w:tc>
          <w:tcPr>
            <w:noWrap/>
          </w:tcPr>
          <w:p>
            <w:pPr/>
            <w:r>
              <w:rPr/>
              <w:t xml:space="preserve">Relaciona el texto con pocas experiencias y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ningún contexto ni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cultural y social en la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valoración explícita de la diversidad cultural y social presente en el texto y en su análisis.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social en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diversidad, aunque de manera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con estereotipos.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y social en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clara y respetuosa de ideas y opiniones sobre el texto</w:t>
            </w:r>
          </w:p>
        </w:tc>
        <w:tc>
          <w:tcPr>
            <w:noWrap/>
          </w:tcPr>
          <w:p>
            <w:pPr/>
            <w:r>
              <w:rPr/>
              <w:t xml:space="preserve">Comunica sus ideas y opiniones de manera clara, coherente y con un lenguaje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Expresa opiniones claras y respetuosas, con un lenguaje adecuado.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básica, aunque ocasionalmente usa lenguaje poco inclusivo o ambiguo.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y utiliza lenguaje poco respetuoso o inclusivo.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y opiniones de forma clara ni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en la interpretación y autoevaluación del proceso lector</w:t>
            </w:r>
          </w:p>
        </w:tc>
        <w:tc>
          <w:tcPr>
            <w:noWrap/>
          </w:tcPr>
          <w:p>
            <w:pPr/>
            <w:r>
              <w:rPr/>
              <w:t xml:space="preserve">Evalúa críticamente su comprensión y estrategias lectoras, proponiendo mejoras y ajustes.</w:t>
            </w:r>
          </w:p>
        </w:tc>
        <w:tc>
          <w:tcPr>
            <w:noWrap/>
          </w:tcPr>
          <w:p>
            <w:pPr/>
            <w:r>
              <w:rPr/>
              <w:t xml:space="preserve">Reflexiona sobre su comprensión y estrategias, realizando ajustes con orientación mínima.</w:t>
            </w:r>
          </w:p>
        </w:tc>
        <w:tc>
          <w:tcPr>
            <w:noWrap/>
          </w:tcPr>
          <w:p>
            <w:pPr/>
            <w:r>
              <w:rPr/>
              <w:t xml:space="preserve">Reconoce algunas dificultades en su comprensión y estrategias, con ayuda para corregirlas.</w:t>
            </w:r>
          </w:p>
        </w:tc>
        <w:tc>
          <w:tcPr>
            <w:noWrap/>
          </w:tcPr>
          <w:p>
            <w:pPr/>
            <w:r>
              <w:rPr/>
              <w:t xml:space="preserve">Poca conciencia de su proceso lector y escasa capacidad para autoevaluarse.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reflexión sobre su comprensión o estrategias lectoras.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2026-09-25T22:04:00-05:00</dcterms:created>
  <dcterms:modified xsi:type="dcterms:W3CDTF">2026-09-25T22:04:00-05:00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