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Introducción a la Programación: Algoritmos Cotidianos y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comprensión de algoritmos cotidianos y proyectos en Scratch, considerando aspectos técnicos, creativos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Introducción a la Programación: Algoritmos Cotidianos y Scratch</w:t>
      </w:r>
    </w:p>
    <w:p>
      <w:pPr/>
      <w:r>
        <w:rPr/>
        <w:t xml:space="preserve">Esta rúbrica está diseñada para evaluar el desempeño de estudiantes de secundaria (12-15 años) en la creación y comprensión de algoritmos cotidianos y proyectos en Scratch, considerando aspectos técnicos, creativos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Algoritmos Cotidianos</w:t>
            </w:r>
            <w:br/>
            <w:r>
              <w:rPr/>
              <w:t xml:space="preserve">Capacidad para identificar y describir pasos lógicos en situaciones diarias.</w:t>
            </w:r>
          </w:p>
        </w:tc>
        <w:tc>
          <w:tcPr>
            <w:noWrap/>
          </w:tcPr>
          <w:p>
            <w:pPr/>
            <w:r>
              <w:rPr/>
              <w:t xml:space="preserve">Describe claramente algoritmos completos con pasos detallados y secuenciales sin errores.</w:t>
            </w:r>
          </w:p>
        </w:tc>
        <w:tc>
          <w:tcPr>
            <w:noWrap/>
          </w:tcPr>
          <w:p>
            <w:pPr/>
            <w:r>
              <w:rPr/>
              <w:t xml:space="preserve">Describe algoritmos con pasos mayormente claros y ordenados,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algoritmos con pasos básicos pero con omisiones o desorden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pasos básicos de un algoritmo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Programación en Scratch</w:t>
            </w:r>
            <w:br/>
            <w:r>
              <w:rPr/>
              <w:t xml:space="preserve">Habilidad para crear proyectos funcionales usando bloques de Scratch.</w:t>
            </w:r>
          </w:p>
        </w:tc>
        <w:tc>
          <w:tcPr>
            <w:noWrap/>
          </w:tcPr>
          <w:p>
            <w:pPr/>
            <w:r>
              <w:rPr/>
              <w:t xml:space="preserve">Programa un proyecto bien estructurado, funcional y creativo usando bloques correctamente.</w:t>
            </w:r>
          </w:p>
        </w:tc>
        <w:tc>
          <w:tcPr>
            <w:noWrap/>
          </w:tcPr>
          <w:p>
            <w:pPr/>
            <w:r>
              <w:rPr/>
              <w:t xml:space="preserve">Programa un proyecto funcional con algunos errores menores y creatividad adecuada.</w:t>
            </w:r>
          </w:p>
        </w:tc>
        <w:tc>
          <w:tcPr>
            <w:noWrap/>
          </w:tcPr>
          <w:p>
            <w:pPr/>
            <w:r>
              <w:rPr/>
              <w:t xml:space="preserve">Programa un proyecto básico con funcionalidad limitada y errores visibles.</w:t>
            </w:r>
          </w:p>
        </w:tc>
        <w:tc>
          <w:tcPr>
            <w:noWrap/>
          </w:tcPr>
          <w:p>
            <w:pPr/>
            <w:r>
              <w:rPr/>
              <w:t xml:space="preserve">El proyecto es incompleto, no funcional o no utiliza correctamente los bloques de Scratch.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Estructuras de Control</w:t>
            </w:r>
            <w:br/>
            <w:r>
              <w:rPr/>
              <w:t xml:space="preserve">Aplicación correcta de secuencias, decisiones y bucles en algoritmos y Scratch.</w:t>
            </w:r>
          </w:p>
        </w:tc>
        <w:tc>
          <w:tcPr>
            <w:noWrap/>
          </w:tcPr>
          <w:p>
            <w:pPr/>
            <w:r>
              <w:rPr/>
              <w:t xml:space="preserve">Utiliza secuencias, decisiones y bucles de forma precisa y efectiva en el proyecto.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estructuras correctamente,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pero con errores o falta de comprensión en decisiones o bucles.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estructuras de control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y aporte personal en la solución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valor, aunque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innovación o repetición de ejemplos vistos.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elementos originales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ordenada y clara del proyecto y explicación del algoritmo.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entender, sin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general, aunque con pequeños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algunas dificultades para seguir la lógica o encontrar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 y respeto en actividades grupales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al trabajo colectivo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su aporte es limitado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ocasionalmente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 o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la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elementos que reflejan diversidad cultural, de género y accesibilidad en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o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logra incorporarla adecuadamente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Depuración</w:t>
            </w:r>
            <w:br/>
            <w:r>
              <w:rPr/>
              <w:t xml:space="preserve">Capacidad para identificar y corregir errores en algoritmos y código Scratch.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eficiente, mejorando el proyecto.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sólo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en el algoritmo o código.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2026-09-26T03:18:55-05:00</dcterms:created>
  <dcterms:modified xsi:type="dcterms:W3CDTF">2026-09-26T03:18:55-05:00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