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Exposición sobre Estequiometría, Nomenclatura y Propiedades Químicas y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media (15-17 años) para describir conceptos clave de química mediante una exposición apoyada con diapositivas. Se evalúan aspectos conceptuales, presentación y uso de recursos visuales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Exposición sobre Estequiometría, Nomenclatura y Propiedades Químicas y Físicas</w:t>
      </w:r>
    </w:p>
    <w:p>
      <w:pPr/>
      <w:r>
        <w:rPr/>
        <w:t xml:space="preserve">Esta rúbrica está diseñada para evaluar la capacidad del estudiante de media (15-17 años) para describir conceptos clave de química mediante una exposición apoyada con diapositivas. Se evalúan aspectos conceptuales, presentación y uso de recursos visuales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estequiometría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de estequiometría con ejemplos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Describe la estequiometría con ejemplos, aunque algunos detalles pueden ser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los conceptos básicos de estequiometría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nomenclatura química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nomenclatura química en toda la exposición sin errores.</w:t>
            </w:r>
          </w:p>
        </w:tc>
        <w:tc>
          <w:tcPr>
            <w:noWrap/>
          </w:tcPr>
          <w:p>
            <w:pPr/>
            <w:r>
              <w:rPr/>
              <w:t xml:space="preserve">Generalmente usa bien la nomenclatura,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nomenclatura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propiedades químicas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propiedades químicas relacionadas con los compuestos presentados.</w:t>
            </w:r>
          </w:p>
        </w:tc>
        <w:tc>
          <w:tcPr>
            <w:noWrap/>
          </w:tcPr>
          <w:p>
            <w:pPr/>
            <w:r>
              <w:rPr/>
              <w:t xml:space="preserve">Explica las propiedades químicas de forma general, pero con poca profundidad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las propiedades químicas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propiedades físicas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detallada y correcta de las propiedades físicas relevantes.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básica de las propiedades físicas, aunque con falta de detalle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las propiedades físicas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bien organizada, con una secuencia lógica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mayormente coherente, aunque presenta algunos saltos o desorden en la información.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 y dificulta entender los conceptos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calidad de las diapositivas</w:t>
            </w:r>
          </w:p>
        </w:tc>
        <w:tc>
          <w:tcPr>
            <w:noWrap/>
          </w:tcPr>
          <w:p>
            <w:pPr/>
            <w:r>
              <w:rPr/>
              <w:t xml:space="preserve">Las diapositivas son claras, bien diseñadas, con información relevante y apoyan eficazmente la exposición.</w:t>
            </w:r>
          </w:p>
        </w:tc>
        <w:tc>
          <w:tcPr>
            <w:noWrap/>
          </w:tcPr>
          <w:p>
            <w:pPr/>
            <w:r>
              <w:rPr/>
              <w:t xml:space="preserve">Las diapositivas son adecuadas, pero pueden contener información excesiva o poco clara en algunas partes.</w:t>
            </w:r>
          </w:p>
        </w:tc>
        <w:tc>
          <w:tcPr>
            <w:noWrap/>
          </w:tcPr>
          <w:p>
            <w:pPr/>
            <w:r>
              <w:rPr/>
              <w:t xml:space="preserve">Las diapositivas son poco claras, desordenadas o no aportan al entendimiento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con claridad, buen ritmo y volumen,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adecuadamente, aunque con algunas dificultades en ritmo o volumen.</w:t>
            </w:r>
          </w:p>
        </w:tc>
        <w:tc>
          <w:tcPr>
            <w:noWrap/>
          </w:tcPr>
          <w:p>
            <w:pPr/>
            <w:r>
              <w:rPr/>
              <w:t xml:space="preserve">Dificultades marcadas en la expresión oral que afectan la comprensión de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y interacción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las preguntas,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dudas o respuestas incompletas en algunas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que evidencian falta de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2026-09-26T04:56:00-05:00</dcterms:created>
  <dcterms:modified xsi:type="dcterms:W3CDTF">2026-09-26T04:56:00-05:00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