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Uso Responsable de la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educación media (15-17 años) y evalúa la comprensión de qué es la inteligencia artificial (IA) y la reflexión sobre su uso responsable,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Uso Responsable de la Inteligencia Artificial</w:t>
      </w:r>
    </w:p>
    <w:p>
      <w:pPr/>
      <w:r>
        <w:rPr/>
        <w:t xml:space="preserve">Esta rúbrica está diseñada para estudiantes de educación media (15-17 años) y evalúa la comprensión de qué es la inteligencia artificial (IA) y la reflexión sobre su uso responsable, integrando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la inteligencia artificial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clara, precisa y profunda del concepto y funcionamiento básico de la IA.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concepto de IA,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limitada del concepto de IA.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concepto de IA o presenta ideas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aplicaciones de la IA en la vida diaria</w:t>
            </w:r>
          </w:p>
        </w:tc>
        <w:tc>
          <w:tcPr>
            <w:noWrap/>
          </w:tcPr>
          <w:p>
            <w:pPr/>
            <w:r>
              <w:rPr/>
              <w:t xml:space="preserve">Identifica múltiples aplicaciones actuales de la IA con ejemplos detallados y relevantes.</w:t>
            </w:r>
          </w:p>
        </w:tc>
        <w:tc>
          <w:tcPr>
            <w:noWrap/>
          </w:tcPr>
          <w:p>
            <w:pPr/>
            <w:r>
              <w:rPr/>
              <w:t xml:space="preserve">Identifica algunas aplicaciones de la IA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pocas aplicaciones y los ejemplos son poco claros o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aplicaciones relevantes de la IA o los ejemplos no son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uso responsable de la IA</w:t>
            </w:r>
          </w:p>
        </w:tc>
        <w:tc>
          <w:tcPr>
            <w:noWrap/>
          </w:tcPr>
          <w:p>
            <w:pPr/>
            <w:r>
              <w:rPr/>
              <w:t xml:space="preserve">Analiza críticamente los beneficios y riesgos, proponiendo acciones claras para un uso ético y responsable.</w:t>
            </w:r>
          </w:p>
        </w:tc>
        <w:tc>
          <w:tcPr>
            <w:noWrap/>
          </w:tcPr>
          <w:p>
            <w:pPr/>
            <w:r>
              <w:rPr/>
              <w:t xml:space="preserve">Reflexiona sobre beneficios y riesgos, pero con análisis poco profundo.</w:t>
            </w:r>
          </w:p>
        </w:tc>
        <w:tc>
          <w:tcPr>
            <w:noWrap/>
          </w:tcPr>
          <w:p>
            <w:pPr/>
            <w:r>
              <w:rPr/>
              <w:t xml:space="preserve">Muestra una reflexión superficial sobre el uso responsable de la IA.</w:t>
            </w:r>
          </w:p>
        </w:tc>
        <w:tc>
          <w:tcPr>
            <w:noWrap/>
          </w:tcPr>
          <w:p>
            <w:pPr/>
            <w:r>
              <w:rPr/>
              <w:t xml:space="preserve">No reflexiona o presenta ideas confusas sobre el uso responsable de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aspectos éticos y sociales</w:t>
            </w:r>
          </w:p>
        </w:tc>
        <w:tc>
          <w:tcPr>
            <w:noWrap/>
          </w:tcPr>
          <w:p>
            <w:pPr/>
            <w:r>
              <w:rPr/>
              <w:t xml:space="preserve">Aborda con detalle temas éticos y sociales relacionados con la IA, incluyendo privacidad, sesgos y transparencia.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éticos y sociales relevantes, aunque de forma general.</w:t>
            </w:r>
          </w:p>
        </w:tc>
        <w:tc>
          <w:tcPr>
            <w:noWrap/>
          </w:tcPr>
          <w:p>
            <w:pPr/>
            <w:r>
              <w:rPr/>
              <w:t xml:space="preserve">Reconoce ciertos aspectos éticos o sociales, pero sin profundidad ni ejemplos claros.</w:t>
            </w:r>
          </w:p>
        </w:tc>
        <w:tc>
          <w:tcPr>
            <w:noWrap/>
          </w:tcPr>
          <w:p>
            <w:pPr/>
            <w:r>
              <w:rPr/>
              <w:t xml:space="preserve">No contempla aspectos éticos ni sociales relevantes en la discusión.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diversidad en el análisis de IA</w:t>
            </w:r>
          </w:p>
        </w:tc>
        <w:tc>
          <w:tcPr>
            <w:noWrap/>
          </w:tcPr>
          <w:p>
            <w:pPr/>
            <w:r>
              <w:rPr/>
              <w:t xml:space="preserve">Incluye explícitamente cómo la IA impacta o puede beneficiar a grupos diversos y minorías,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Menciona la diversidad en el contexto de la IA, pero sin análisis detallado.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superficialmente, sin relacionarla claramente con la IA.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en el análisis sobre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uso y desarrollo de la IA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IA puede promover o afectar la equidad social y propone soluciones para mejorarla.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en IA, aunque sin propuestas concretas.</w:t>
            </w:r>
          </w:p>
        </w:tc>
        <w:tc>
          <w:tcPr>
            <w:noWrap/>
          </w:tcPr>
          <w:p>
            <w:pPr/>
            <w:r>
              <w:rPr/>
              <w:t xml:space="preserve">Menciona la equidad de forma vaga o general.</w:t>
            </w:r>
          </w:p>
        </w:tc>
        <w:tc>
          <w:tcPr>
            <w:noWrap/>
          </w:tcPr>
          <w:p>
            <w:pPr/>
            <w:r>
              <w:rPr/>
              <w:t xml:space="preserve">No aborda la equidad en relación con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digital y accesibilidad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 la necesidad de accesibilidad e inclusión digital en tecnologías basadas en IA.</w:t>
            </w:r>
          </w:p>
        </w:tc>
        <w:tc>
          <w:tcPr>
            <w:noWrap/>
          </w:tcPr>
          <w:p>
            <w:pPr/>
            <w:r>
              <w:rPr/>
              <w:t xml:space="preserve">Menciona la inclusión digital o accesibilidad, pero sin profundizar en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la inclusión digital de manera superficial y sin ejemplos claros.</w:t>
            </w:r>
          </w:p>
        </w:tc>
        <w:tc>
          <w:tcPr>
            <w:noWrap/>
          </w:tcPr>
          <w:p>
            <w:pPr/>
            <w:r>
              <w:rPr/>
              <w:t xml:space="preserve">No considera la inclusión digital o accesibilidad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 ideas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organizada, utilizando vocabulario técnico adecuado y respetuoso.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aunque con algunos errores menores en organización o vocabulario.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poco clara o desorganizada, con uso limitado del vocabulario técnico.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inapropiada para el tema y audiencia.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2026-09-26T06:35:50-05:00</dcterms:created>
  <dcterms:modified xsi:type="dcterms:W3CDTF">2026-09-26T06:35:50-05:00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