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Hexagrama sobre Uso de Redes Sociales y Ciberbullying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hexagrama realizado por estudiantes de secundaria (12-15 años) en el área de Ética y Valores, enfocado en el uso de redes sociales, sus ventajas y desventajas, y el ciberbullying.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Hexagrama sobre Uso de Redes Sociales y Ciberbullying</w:t>
      </w:r>
    </w:p>
    <w:p>
      <w:pPr/>
      <w:r>
        <w:rPr/>
        <w:t xml:space="preserve">Esta rúbrica está diseñada para evaluar el hexagrama realizado por estudiantes de secundaria (12-15 años) en el área de Ética y Valores, enfocado en el uso de redes sociales, sus ventajas y desventajas, y el ciberbullying.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presentación del hexagrama</w:t>
            </w:r>
          </w:p>
        </w:tc>
        <w:tc>
          <w:tcPr>
            <w:noWrap/>
          </w:tcPr>
          <w:p>
            <w:pPr/>
            <w:r>
              <w:rPr/>
              <w:t xml:space="preserve">El hexagrama es presentado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hexagrama es claro, con pocos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pero se logra entender la idea general.</w:t>
            </w:r>
          </w:p>
        </w:tc>
        <w:tc>
          <w:tcPr>
            <w:noWrap/>
          </w:tcPr>
          <w:p>
            <w:pPr/>
            <w:r>
              <w:rPr/>
              <w:t xml:space="preserve">El hexagrama está desordenado o difícil de comprender,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ventajas del uso de redes sociales</w:t>
            </w:r>
          </w:p>
        </w:tc>
        <w:tc>
          <w:tcPr>
            <w:noWrap/>
          </w:tcPr>
          <w:p>
            <w:pPr/>
            <w:r>
              <w:rPr/>
              <w:t xml:space="preserve">Incluye varias ventajas relevantes y bien argumentadas con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algunas ventajas importantes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ventajas y los argumentos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las menciona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desventajas del uso de redes sociales</w:t>
            </w:r>
          </w:p>
        </w:tc>
        <w:tc>
          <w:tcPr>
            <w:noWrap/>
          </w:tcPr>
          <w:p>
            <w:pPr/>
            <w:r>
              <w:rPr/>
              <w:t xml:space="preserve">Describe varias desventajas significativas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Incluye desventajas importantes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Se mencionan pocas desventajas o son explicadas de forma limitada.</w:t>
            </w:r>
          </w:p>
        </w:tc>
        <w:tc>
          <w:tcPr>
            <w:noWrap/>
          </w:tcPr>
          <w:p>
            <w:pPr/>
            <w:r>
              <w:rPr/>
              <w:t xml:space="preserve">No se identifican desventajas o las explicaciones son confusas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concepto de ciberbullying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ciberbullying con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y describe el ciberbullying correctamente.</w:t>
            </w:r>
          </w:p>
        </w:tc>
        <w:tc>
          <w:tcPr>
            <w:noWrap/>
          </w:tcPr>
          <w:p>
            <w:pPr/>
            <w:r>
              <w:rPr/>
              <w:t xml:space="preserve">La comprensión es superficial o incompleta, con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describe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el uso de redes sociales y el ciberbullying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uso de redes sociales puede influir en el ciberbullying.</w:t>
            </w:r>
          </w:p>
        </w:tc>
        <w:tc>
          <w:tcPr>
            <w:noWrap/>
          </w:tcPr>
          <w:p>
            <w:pPr/>
            <w:r>
              <w:rPr/>
              <w:t xml:space="preserve">Relaciona el tema con el ciberbullying de manera adecuada.</w:t>
            </w:r>
          </w:p>
        </w:tc>
        <w:tc>
          <w:tcPr>
            <w:noWrap/>
          </w:tcPr>
          <w:p>
            <w:pPr/>
            <w:r>
              <w:rPr/>
              <w:t xml:space="preserve">Intenta hacer la relación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o la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ejemplos o situaciones reales en el hexagrama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concretos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que apoyan el tema.</w:t>
            </w:r>
          </w:p>
        </w:tc>
        <w:tc>
          <w:tcPr>
            <w:noWrap/>
          </w:tcPr>
          <w:p>
            <w:pPr/>
            <w:r>
              <w:rPr/>
              <w:t xml:space="preserve">Ejemplos poco claros, genéricos o escasos.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son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elaboración del hexagrama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un enfoque original en el desarrollo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ideas novedosas.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 y sigue un patrón común.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es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valores éticos en el contenido presentado</w:t>
            </w:r>
          </w:p>
        </w:tc>
        <w:tc>
          <w:tcPr>
            <w:noWrap/>
          </w:tcPr>
          <w:p>
            <w:pPr/>
            <w:r>
              <w:rPr/>
              <w:t xml:space="preserve">El hexagrama refleja claramente valores éticos como respeto, empatía y responsabilidad.</w:t>
            </w:r>
          </w:p>
        </w:tc>
        <w:tc>
          <w:tcPr>
            <w:noWrap/>
          </w:tcPr>
          <w:p>
            <w:pPr/>
            <w:r>
              <w:rPr/>
              <w:t xml:space="preserve">Se evidencian valores éticos en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Los valores éticos son mencionados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El contenido carece de valores éticos o presenta mensajes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2026-09-26T05:48:25-05:00</dcterms:created>
  <dcterms:modified xsi:type="dcterms:W3CDTF">2026-09-26T05:48:25-05:00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