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Teoría Cromosómica de la 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 Teoría Cromosómica de la Herencia, sus postulados, los tipos de cromosomas, patrones de herencia genética y la aplicación en la resolución de problemas genéticos.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Teoría Cromosómica de la Herencia</w:t>
      </w:r>
    </w:p>
    <w:p>
      <w:pPr/>
      <w:r>
        <w:rPr/>
        <w:t xml:space="preserve">Esta rúbrica está diseñada para evaluar la comprensión de los estudiantes de secundaria (12-15 años) sobre la Teoría Cromosómica de la Herencia, sus postulados, los tipos de cromosomas, patrones de herencia genética y la aplicación en la resolución de problemas genéticos.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Teoría Cromosómica de la Herencia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 con términos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la teoría correctamente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Definición básica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la teoría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Postulados de la Teoría Cromosómica de la Herencia</w:t>
            </w:r>
          </w:p>
        </w:tc>
        <w:tc>
          <w:tcPr>
            <w:noWrap/>
          </w:tcPr>
          <w:p>
            <w:pPr/>
            <w:r>
              <w:rPr/>
              <w:t xml:space="preserve">Describe todos los postulados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postulados correctamente, con ejemplos simples.</w:t>
            </w:r>
          </w:p>
        </w:tc>
        <w:tc>
          <w:tcPr>
            <w:noWrap/>
          </w:tcPr>
          <w:p>
            <w:pPr/>
            <w:r>
              <w:rPr/>
              <w:t xml:space="preserve">Incluye algunos postulados,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postulados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cromosomas homólogos, autosómicos y sexuales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tres tipos de cromosomas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y explica con cierto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cromosomas,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 de cromosomas.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patrones de herencia genética: Dominancia y recesividad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concretos la dominancia y recesividad.</w:t>
            </w:r>
          </w:p>
        </w:tc>
        <w:tc>
          <w:tcPr>
            <w:noWrap/>
          </w:tcPr>
          <w:p>
            <w:pPr/>
            <w:r>
              <w:rPr/>
              <w:t xml:space="preserve">Describe los patrones con ejemplos simples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confusa o incompleta sobre dominancia y recesividad.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estos patrones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codominancia y dominancia incompleta</w:t>
            </w:r>
          </w:p>
        </w:tc>
        <w:tc>
          <w:tcPr>
            <w:noWrap/>
          </w:tcPr>
          <w:p>
            <w:pPr/>
            <w:r>
              <w:rPr/>
              <w:t xml:space="preserve">Explica claramente ambos patrones con ejemplos adecuados y diferenciación correcta.</w:t>
            </w:r>
          </w:p>
        </w:tc>
        <w:tc>
          <w:tcPr>
            <w:noWrap/>
          </w:tcPr>
          <w:p>
            <w:pPr/>
            <w:r>
              <w:rPr/>
              <w:t xml:space="preserve">Describe ambos patrones pero con ejemplos limitados o poca claridad.</w:t>
            </w:r>
          </w:p>
        </w:tc>
        <w:tc>
          <w:tcPr>
            <w:noWrap/>
          </w:tcPr>
          <w:p>
            <w:pPr/>
            <w:r>
              <w:rPr/>
              <w:t xml:space="preserve">Menciona los patrones pero sin una explicación clara o con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estos patrones de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herencia ligada al sexo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da ejemplos sencillos y precisos.</w:t>
            </w:r>
          </w:p>
        </w:tc>
        <w:tc>
          <w:tcPr>
            <w:noWrap/>
          </w:tcPr>
          <w:p>
            <w:pPr/>
            <w:r>
              <w:rPr/>
              <w:t xml:space="preserve">Describe el concepto con ejemplos,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sobre la herencia ligada al sexo.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herencia ligada al sexo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resolución de problemas genéticos sencillos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genéticos aplicando la teoría y patrones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respuestas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explicaciones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variados, claros y apropiados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ejemplos en la mayoría de las explicaciones,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Ejemplos muy limitados o poco relacionados con los conceptos explicados.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2026-09-26T01:31:49-05:00</dcterms:created>
  <dcterms:modified xsi:type="dcterms:W3CDTF">2026-09-26T01:31:49-05:00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