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Tipos de Movimientos según Trayectoria y Velocidad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clasificar y describir los movimientos de los cuerpos según su trayectoria y velocidad mediante ejemplos sencillos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Tipos de Movimientos según Trayectoria y Velocidad</w:t>
      </w:r>
    </w:p>
    <w:p>
      <w:pPr/>
      <w:r>
        <w:rPr/>
        <w:t xml:space="preserve">Esta rúbrica está diseñada para evaluar la capacidad del estudiante para clasificar y describir los movimientos de los cuerpos según su trayectoria y velocidad mediante ejemplos sencillos de su entorno.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tipos de movimientos según trayectoria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tipos de movimientos según la trayectoria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movimientos según la trayectoria con pequeños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movimientos según la trayectoria,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tipos de movimientos según la trayectoria.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movimientos según velocidad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movimientos según su velocidad, distinguiendo claramente entre velocidad constante y variable.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movimientos según su velocidad,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Clasifica algunos movimientos según velocidad,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movimientos según la velocidad.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clara de ejemplos de movimientos en el entorno</w:t>
            </w:r>
          </w:p>
        </w:tc>
        <w:tc>
          <w:tcPr>
            <w:noWrap/>
          </w:tcPr>
          <w:p>
            <w:pPr/>
            <w:r>
              <w:rPr/>
              <w:t xml:space="preserve">Describe ejemplos relevantes y detallados de movimientos en su entorno que ilustran claramente los conceptos.</w:t>
            </w:r>
          </w:p>
        </w:tc>
        <w:tc>
          <w:tcPr>
            <w:noWrap/>
          </w:tcPr>
          <w:p>
            <w:pPr/>
            <w:r>
              <w:rPr/>
              <w:t xml:space="preserve">Describe ejemplos adecuados de movimientos en su entorno, aunque con menos detalle.</w:t>
            </w:r>
          </w:p>
        </w:tc>
        <w:tc>
          <w:tcPr>
            <w:noWrap/>
          </w:tcPr>
          <w:p>
            <w:pPr/>
            <w:r>
              <w:rPr/>
              <w:t xml:space="preserve">Describe ejemplos limitados o poco claros de movimientos en su entorno.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claros o adecuados de movimientos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científica relacionada con movimientos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consistente términos científicos como trayectoria, velocidad, movimiento rectilíneo, curvilíneo, uniforme y acelerado.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científica mayormente correcta, con pocos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científicos, pero con errores frecuentes o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 terminología científica relacionada con los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organizada, lógica y coherente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bastante organizada, con algunos momentos de confusión.</w:t>
            </w:r>
          </w:p>
        </w:tc>
        <w:tc>
          <w:tcPr>
            <w:noWrap/>
          </w:tcPr>
          <w:p>
            <w:pPr/>
            <w:r>
              <w:rPr/>
              <w:t xml:space="preserve">Presenta las ideas con poca organización y coherencia,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desorganizada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conceptos con ejemplos cotidianos</w:t>
            </w:r>
          </w:p>
        </w:tc>
        <w:tc>
          <w:tcPr>
            <w:noWrap/>
          </w:tcPr>
          <w:p>
            <w:pPr/>
            <w:r>
              <w:rPr/>
              <w:t xml:space="preserve">Relaciona con facilidad y precisión los conceptos de movimiento con ejemplos cotidianos relevantes.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conceptos con ejemplos cotidianos adecuados.</w:t>
            </w:r>
          </w:p>
        </w:tc>
        <w:tc>
          <w:tcPr>
            <w:noWrap/>
          </w:tcPr>
          <w:p>
            <w:pPr/>
            <w:r>
              <w:rPr/>
              <w:t xml:space="preserve">Relaciona algunos conceptos con ejemplos cotidianos, aunque de forma poco clara o limitada.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conceptos con ejemplos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explicación de la velocidad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diferentes tipos de velocidad y su influencia en el movimiento.</w:t>
            </w:r>
          </w:p>
        </w:tc>
        <w:tc>
          <w:tcPr>
            <w:noWrap/>
          </w:tcPr>
          <w:p>
            <w:pPr/>
            <w:r>
              <w:rPr/>
              <w:t xml:space="preserve">Explica la velocidad con claridad,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Explica la velocidad de forma limitada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explica claramente el concepto de velocidad.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realización de la tarea</w:t>
            </w:r>
          </w:p>
        </w:tc>
        <w:tc>
          <w:tcPr>
            <w:noWrap/>
          </w:tcPr>
          <w:p>
            <w:pPr/>
            <w:r>
              <w:rPr/>
              <w:t xml:space="preserve">Demuestra alto compromiso y esfuerzo en la tarea, entregándola completa y a tiempo.</w:t>
            </w:r>
          </w:p>
        </w:tc>
        <w:tc>
          <w:tcPr>
            <w:noWrap/>
          </w:tcPr>
          <w:p>
            <w:pPr/>
            <w:r>
              <w:rPr/>
              <w:t xml:space="preserve">Demuestra buen compromiso y esfuerzo, entregando la tarea casi completa y a tiempo.</w:t>
            </w:r>
          </w:p>
        </w:tc>
        <w:tc>
          <w:tcPr>
            <w:noWrap/>
          </w:tcPr>
          <w:p>
            <w:pPr/>
            <w:r>
              <w:rPr/>
              <w:t xml:space="preserve">Muestra compromiso limitado, con entregas incompletas o con retraso.</w:t>
            </w:r>
          </w:p>
        </w:tc>
        <w:tc>
          <w:tcPr>
            <w:noWrap/>
          </w:tcPr>
          <w:p>
            <w:pPr/>
            <w:r>
              <w:rPr/>
              <w:t xml:space="preserve">No muestra compromiso ni esfuerzo en la realización de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2026-09-26T01:16:11-05:00</dcterms:created>
  <dcterms:modified xsi:type="dcterms:W3CDTF">2026-09-26T01:16:11-05:00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