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Trastorno Límite de la Personalidad: Nutrición y Salud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Salud | Nutrición y salud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conocimiento y análisis crítico de estudiantes universitarios sobre el impacto del Trastorno Límite de la Personalidad en la nutrición y salud, considerando además aspectos de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Trastorno Límite de la Personalidad: Nutrición y Salud</w:t>
      </w:r>
    </w:p>
    <w:p>
      <w:pPr/>
      <w:r>
        <w:rPr/>
        <w:t xml:space="preserve">Esta rúbrica está diseñada para evaluar el conocimiento y análisis crítico de estudiantes universitarios sobre el impacto del Trastorno Límite de la Personalidad en la nutrición y salud, considerando además aspectos de Diversidad, Equidad e Inclusión (DEI).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Comprensión del Trastorno Límite de la Personalidad (TLP)</w:t>
            </w:r>
            <w:br/>
            <w:r>
              <w:rPr/>
              <w:t xml:space="preserve">Explica de forma clara y detallada las características clínicas y psicológicas del TLP.</w:t>
            </w:r>
          </w:p>
        </w:tc>
        <w:tc>
          <w:tcPr>
            <w:noWrap/>
          </w:tcPr>
          <w:p>
            <w:pPr/>
            <w:r>
              <w:rPr/>
              <w:t xml:space="preserve">Describe con precisión y profundidad las características del TLP, mostrando comprensión avanzada y ejemplos claros.</w:t>
            </w:r>
          </w:p>
        </w:tc>
        <w:tc>
          <w:tcPr>
            <w:noWrap/>
          </w:tcPr>
          <w:p>
            <w:pPr/>
            <w:r>
              <w:rPr/>
              <w:t xml:space="preserve">Explica adecuadamente las características principales, con algunos detalles y ejemplos relevantes.</w:t>
            </w:r>
          </w:p>
        </w:tc>
        <w:tc>
          <w:tcPr>
            <w:noWrap/>
          </w:tcPr>
          <w:p>
            <w:pPr/>
            <w:r>
              <w:rPr/>
              <w:t xml:space="preserve">Presenta una explicación general con información limitada o imprecisa sobre el TLP.</w:t>
            </w:r>
          </w:p>
        </w:tc>
        <w:tc>
          <w:tcPr>
            <w:noWrap/>
          </w:tcPr>
          <w:p>
            <w:pPr/>
            <w:r>
              <w:rPr/>
              <w:t xml:space="preserve">Demuestra poca o ninguna comprensión del trastorno y sus características clínicas.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Análisis del impacto del TLP en la nutrición</w:t>
            </w:r>
            <w:br/>
            <w:r>
              <w:rPr/>
              <w:t xml:space="preserve">Identifica y analiza cómo el TLP afecta hábitos y estados nutricionales.</w:t>
            </w:r>
          </w:p>
        </w:tc>
        <w:tc>
          <w:tcPr>
            <w:noWrap/>
          </w:tcPr>
          <w:p>
            <w:pPr/>
            <w:r>
              <w:rPr/>
              <w:t xml:space="preserve">Analiza detalladamente la relación entre TLP y nutrición, incorporando evidencia científica y ejemplos específicos.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el impacto del TLP en la nutrición con algunos ejemplos y análisis.</w:t>
            </w:r>
          </w:p>
        </w:tc>
        <w:tc>
          <w:tcPr>
            <w:noWrap/>
          </w:tcPr>
          <w:p>
            <w:pPr/>
            <w:r>
              <w:rPr/>
              <w:t xml:space="preserve">Muestra un análisis superficial o incompleto sobre la influencia del TLP en la nutrición.</w:t>
            </w:r>
          </w:p>
        </w:tc>
        <w:tc>
          <w:tcPr>
            <w:noWrap/>
          </w:tcPr>
          <w:p>
            <w:pPr/>
            <w:r>
              <w:rPr/>
              <w:t xml:space="preserve">No identifica ni analiza el impacto del TLP en los hábitos nutricionales.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Integración de conceptos de salud mental y física</w:t>
            </w:r>
            <w:br/>
            <w:r>
              <w:rPr/>
              <w:t xml:space="preserve">Relaciona de manera crítica la salud mental con aspectos físicos y nutricionales en pacientes con TLP.</w:t>
            </w:r>
          </w:p>
        </w:tc>
        <w:tc>
          <w:tcPr>
            <w:noWrap/>
          </w:tcPr>
          <w:p>
            <w:pPr/>
            <w:r>
              <w:rPr/>
              <w:t xml:space="preserve">Integra de forma coherente y profunda ambos aspectos, demostrando pensamiento crítico y multidisciplinario.</w:t>
            </w:r>
          </w:p>
        </w:tc>
        <w:tc>
          <w:tcPr>
            <w:noWrap/>
          </w:tcPr>
          <w:p>
            <w:pPr/>
            <w:r>
              <w:rPr/>
              <w:t xml:space="preserve">Relaciona salud mental y física con claridad, aunque con menor profundidad.</w:t>
            </w:r>
          </w:p>
        </w:tc>
        <w:tc>
          <w:tcPr>
            <w:noWrap/>
          </w:tcPr>
          <w:p>
            <w:pPr/>
            <w:r>
              <w:rPr/>
              <w:t xml:space="preserve">Establece relaciones básicas pero con falta de profundidad o claridad.</w:t>
            </w:r>
          </w:p>
        </w:tc>
        <w:tc>
          <w:tcPr>
            <w:noWrap/>
          </w:tcPr>
          <w:p>
            <w:pPr/>
            <w:r>
              <w:rPr/>
              <w:t xml:space="preserve">No logra relacionar adecuadamente la salud mental con la nutrición y salud física.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Propuestas de intervención nutricional</w:t>
            </w:r>
            <w:br/>
            <w:r>
              <w:rPr/>
              <w:t xml:space="preserve">Elabora recomendaciones fundamentadas para mejorar la nutrición en pacientes con TLP.</w:t>
            </w:r>
          </w:p>
        </w:tc>
        <w:tc>
          <w:tcPr>
            <w:noWrap/>
          </w:tcPr>
          <w:p>
            <w:pPr/>
            <w:r>
              <w:rPr/>
              <w:t xml:space="preserve">Propone intervenciones innovadoras, fundamentadas en evidencia y adaptadas a las necesidades del paciente.</w:t>
            </w:r>
          </w:p>
        </w:tc>
        <w:tc>
          <w:tcPr>
            <w:noWrap/>
          </w:tcPr>
          <w:p>
            <w:pPr/>
            <w:r>
              <w:rPr/>
              <w:t xml:space="preserve">Presenta recomendaciones claras y fundamentadas, aunque con menor nivel de innovación o personalización.</w:t>
            </w:r>
          </w:p>
        </w:tc>
        <w:tc>
          <w:tcPr>
            <w:noWrap/>
          </w:tcPr>
          <w:p>
            <w:pPr/>
            <w:r>
              <w:rPr/>
              <w:t xml:space="preserve">Ofrece propuestas generales con escasa fundamentación o poco adaptadas al contexto del TLP.</w:t>
            </w:r>
          </w:p>
        </w:tc>
        <w:tc>
          <w:tcPr>
            <w:noWrap/>
          </w:tcPr>
          <w:p>
            <w:pPr/>
            <w:r>
              <w:rPr/>
              <w:t xml:space="preserve">No presenta propuestas o estas carecen de fundamento y relevancia.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Análisis crítico sobre factores biopsicosociales</w:t>
            </w:r>
            <w:br/>
            <w:r>
              <w:rPr/>
              <w:t xml:space="preserve">Evalúa cómo factores biológicos, psicológicos y sociales influyen en la nutrición de pacientes con TLP.</w:t>
            </w:r>
          </w:p>
        </w:tc>
        <w:tc>
          <w:tcPr>
            <w:noWrap/>
          </w:tcPr>
          <w:p>
            <w:pPr/>
            <w:r>
              <w:rPr/>
              <w:t xml:space="preserve">Examina en profundidad y con perspectiva crítica todos los factores biopsicosociales relevantes.</w:t>
            </w:r>
          </w:p>
        </w:tc>
        <w:tc>
          <w:tcPr>
            <w:noWrap/>
          </w:tcPr>
          <w:p>
            <w:pPr/>
            <w:r>
              <w:rPr/>
              <w:t xml:space="preserve">Considera adecuadamente la mayoría de los factores con análisis claro.</w:t>
            </w:r>
          </w:p>
        </w:tc>
        <w:tc>
          <w:tcPr>
            <w:noWrap/>
          </w:tcPr>
          <w:p>
            <w:pPr/>
            <w:r>
              <w:rPr/>
              <w:t xml:space="preserve">Reconoce algunos factores, pero el análisis es superficial o incompleto.</w:t>
            </w:r>
          </w:p>
        </w:tc>
        <w:tc>
          <w:tcPr>
            <w:noWrap/>
          </w:tcPr>
          <w:p>
            <w:pPr/>
            <w:r>
              <w:rPr/>
              <w:t xml:space="preserve">No identifica ni analiza los factores biopsicosociales correctamente.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Incorporación de Diversidad, Equidad e Inclusión (DEI)</w:t>
            </w:r>
            <w:br/>
            <w:r>
              <w:rPr/>
              <w:t xml:space="preserve">Demuestra sensibilidad y comprensión de DEI en el manejo nutricional del TLP.</w:t>
            </w:r>
          </w:p>
        </w:tc>
        <w:tc>
          <w:tcPr>
            <w:noWrap/>
          </w:tcPr>
          <w:p>
            <w:pPr/>
            <w:r>
              <w:rPr/>
              <w:t xml:space="preserve">Integra de manera explícita y profunda principios de DEI, considerando contextos culturales, sociales y de género.</w:t>
            </w:r>
          </w:p>
        </w:tc>
        <w:tc>
          <w:tcPr>
            <w:noWrap/>
          </w:tcPr>
          <w:p>
            <w:pPr/>
            <w:r>
              <w:rPr/>
              <w:t xml:space="preserve">Incluye consideraciones relevantes de DEI con claridad y pertinencia.</w:t>
            </w:r>
          </w:p>
        </w:tc>
        <w:tc>
          <w:tcPr>
            <w:noWrap/>
          </w:tcPr>
          <w:p>
            <w:pPr/>
            <w:r>
              <w:rPr/>
              <w:t xml:space="preserve">Menciona elementos de DEI de forma superficial o poco integrada en el análisis.</w:t>
            </w:r>
          </w:p>
        </w:tc>
        <w:tc>
          <w:tcPr>
            <w:noWrap/>
          </w:tcPr>
          <w:p>
            <w:pPr/>
            <w:r>
              <w:rPr/>
              <w:t xml:space="preserve">No considera aspectos de diversidad, equidad o inclusión en el trabajo.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Claridad y coherencia en la comunicación escrita</w:t>
            </w:r>
            <w:br/>
            <w:r>
              <w:rPr/>
              <w:t xml:space="preserve">Organiza y presenta la información de forma clara, coherente y estructurada.</w:t>
            </w:r>
          </w:p>
        </w:tc>
        <w:tc>
          <w:tcPr>
            <w:noWrap/>
          </w:tcPr>
          <w:p>
            <w:pPr/>
            <w:r>
              <w:rPr/>
              <w:t xml:space="preserve">Escribe con excelente claridad, coherencia y sin errores, facilitando la comprensión profunda.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clara y coherentemente, con mínimos errores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La presentación es entendible pero con errores o falta de coherencia en algunos puntos.</w:t>
            </w:r>
          </w:p>
        </w:tc>
        <w:tc>
          <w:tcPr>
            <w:noWrap/>
          </w:tcPr>
          <w:p>
            <w:pPr/>
            <w:r>
              <w:rPr/>
              <w:t xml:space="preserve">La comunicación es confusa, desorganizada o con numerosos errores que dificultan la comprensión.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adecuado de fuentes y evidencia científica</w:t>
            </w:r>
            <w:br/>
            <w:r>
              <w:rPr/>
              <w:t xml:space="preserve">Utiliza referencias actuales y pertinentes para sustentar el análisis y propuestas.</w:t>
            </w:r>
          </w:p>
        </w:tc>
        <w:tc>
          <w:tcPr>
            <w:noWrap/>
          </w:tcPr>
          <w:p>
            <w:pPr/>
            <w:r>
              <w:rPr/>
              <w:t xml:space="preserve">Emplea múltiples fuentes confiables, actuales y relevantes, con correcta citación y análisis crítico.</w:t>
            </w:r>
          </w:p>
        </w:tc>
        <w:tc>
          <w:tcPr>
            <w:noWrap/>
          </w:tcPr>
          <w:p>
            <w:pPr/>
            <w:r>
              <w:rPr/>
              <w:t xml:space="preserve">Utiliza fuentes adecuadas y relevantes, con correcta citación aunque con análisis limitado.</w:t>
            </w:r>
          </w:p>
        </w:tc>
        <w:tc>
          <w:tcPr>
            <w:noWrap/>
          </w:tcPr>
          <w:p>
            <w:pPr/>
            <w:r>
              <w:rPr/>
              <w:t xml:space="preserve">Incluye pocas fuentes o no todas son pertinentes, con citación inconsistente.</w:t>
            </w:r>
          </w:p>
        </w:tc>
        <w:tc>
          <w:tcPr>
            <w:noWrap/>
          </w:tcPr>
          <w:p>
            <w:pPr/>
            <w:r>
              <w:rPr/>
              <w:t xml:space="preserve">No utiliza fuentes confiables ni evidencia científica para sustentar su trabajo.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2026-09-25T19:44:32-05:00</dcterms:created>
  <dcterms:modified xsi:type="dcterms:W3CDTF">2026-09-25T19:44:32-05:00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