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Argumentación sobre la Medicina Basada en Evidencias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media (15-17 años) conocen y argumentan que la Medicina Basada en Evidencias es producto del desarrollo científico y tecnológico en salud, y cómo esta contribuye a la toma de decisiones para su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Argumentación sobre la Medicina Basada en Evidencias</w:t>
      </w:r>
    </w:p>
    <w:p>
      <w:pPr/>
      <w:r>
        <w:rPr/>
        <w:t xml:space="preserve">Esta rúbrica está diseñada para evaluar cómo los estudiantes de educación media (15-17 años) conocen y argumentan que la Medicina Basada en Evidencias es producto del desarrollo científico y tecnológico en salud, y cómo esta contribuye a la toma de decisiones para su autocuidado.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Medicina Basada en Evidencias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y sus componentes fundamentales.</w:t>
            </w:r>
          </w:p>
        </w:tc>
        <w:tc>
          <w:tcPr>
            <w:noWrap/>
          </w:tcPr>
          <w:p>
            <w:pPr/>
            <w:r>
              <w:rPr/>
              <w:t xml:space="preserve">Describe el concepto correctamente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del desarrollo científico y tecnológico en la medicina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cómo el desarrollo científico y tecnológico contribuye a la medicina confiable.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ciencia, tecnología y medicina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desarrollo científico y tecnológico con la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la Medicina Basada en Evidencias en el autocuidado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bien fundamentados que relacionan la medicina basada en evidencias con el autocuidado.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pero poco profundos sobre la importancia para el autocuidado.</w:t>
            </w:r>
          </w:p>
        </w:tc>
        <w:tc>
          <w:tcPr>
            <w:noWrap/>
          </w:tcPr>
          <w:p>
            <w:pPr/>
            <w:r>
              <w:rPr/>
              <w:t xml:space="preserve">Expresa argumentos superficiales o poco claros sobre el autocuidado.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relacionados con el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científicos y tecnológicos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pertinentes que demuestran el desarrollo científico y tecnológico.</w:t>
            </w:r>
          </w:p>
        </w:tc>
        <w:tc>
          <w:tcPr>
            <w:noWrap/>
          </w:tcPr>
          <w:p>
            <w:pPr/>
            <w:r>
              <w:rPr/>
              <w:t xml:space="preserve">Proporciona ejemplos correctos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alguna falta leve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desorganización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Medicina Basada en Evidencias con la toma de decisiones informadas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conexión clara entre la medicina basada en evidencias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Entiende y menciona la relación con cierta claridad,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sin explicar claramente cómo influye en las decisiones.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la medicina basada en evidencias con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correctamente durante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actitud crítica frente al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capacidad crítica al analizar y cuestionar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algunos comentarios críticos.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con poca evidencia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crítica hacia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