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Protocolo: Desempeño en la Ejecución de un Evento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desempeño de los estudiantes en la ejecución de un evento, considerando las fases antes, durante y después del evento, con enfoque en trabajo en equipo y habilidades de liderazgo.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Protocolo: Desempeño en la Ejecución de un Evento</w:t>
      </w:r>
    </w:p>
    <w:p>
      <w:pPr/>
      <w:r>
        <w:rPr/>
        <w:t xml:space="preserve">Esta rúbrica evalúa el desarrollo y desempeño de los estudiantes en la ejecución de un evento, considerando las fases antes, durante y después del evento, con enfoque en trabajo en equipo y habilidades de liderazgo.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antes del evento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detallado, anticipando posibles problemas y asignando tareas claramente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con asignación clara de tareas, aunque con previsión limitada de problemas.</w:t>
            </w:r>
          </w:p>
        </w:tc>
        <w:tc>
          <w:tcPr>
            <w:noWrap/>
          </w:tcPr>
          <w:p>
            <w:pPr/>
            <w:r>
              <w:rPr/>
              <w:t xml:space="preserve">Plan general con algunas tareas asignadas, pero presenta falta de detalle y escasa anticipación a dificultades.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asignación clara de responsabilidades, lo que genera confusión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comunicación durante el evento</w:t>
            </w:r>
          </w:p>
        </w:tc>
        <w:tc>
          <w:tcPr>
            <w:noWrap/>
          </w:tcPr>
          <w:p>
            <w:pPr/>
            <w:r>
              <w:rPr/>
              <w:t xml:space="preserve">Mantiene comunicación fluida y efectiva, coordinando el equipo y resolviendo imprevistos oportunamente.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coordina al equipo, con algunas dificultades menores para manejar imprevistos.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coordinación insuficiente que afecta el desarrollo del evento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 y coordinación, lo que provoca desorganización y problemas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colaborativo, integrando ideas y motivando a todos los miembros de manera efectiva.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participación, aunque algunas ideas no son plenamente consideradas.</w:t>
            </w:r>
          </w:p>
        </w:tc>
        <w:tc>
          <w:tcPr>
            <w:noWrap/>
          </w:tcPr>
          <w:p>
            <w:pPr/>
            <w:r>
              <w:rPr/>
              <w:t xml:space="preserve">Labor en equipo irregular, con participación desigual y poca integración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logra promover el trabajo en equipo, con baja cooperación y desinterés de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</w:t>
            </w:r>
          </w:p>
        </w:tc>
        <w:tc>
          <w:tcPr>
            <w:noWrap/>
          </w:tcPr>
          <w:p>
            <w:pPr/>
            <w:r>
              <w:rPr/>
              <w:t xml:space="preserve">Ejercita liderazgo proactivo, guiando al equipo con claridad, empatía y toma de decisiones acertadas.</w:t>
            </w:r>
          </w:p>
        </w:tc>
        <w:tc>
          <w:tcPr>
            <w:noWrap/>
          </w:tcPr>
          <w:p>
            <w:pPr/>
            <w:r>
              <w:rPr/>
              <w:t xml:space="preserve">Asume liderazgo cuando es necesario, con decisiones adecuadas y buena comunicación.</w:t>
            </w:r>
          </w:p>
        </w:tc>
        <w:tc>
          <w:tcPr>
            <w:noWrap/>
          </w:tcPr>
          <w:p>
            <w:pPr/>
            <w:r>
              <w:rPr/>
              <w:t xml:space="preserve">Liderazgo poco visible o inconsistente, con toma de decisiones limitada o tardía.</w:t>
            </w:r>
          </w:p>
        </w:tc>
        <w:tc>
          <w:tcPr>
            <w:noWrap/>
          </w:tcPr>
          <w:p>
            <w:pPr/>
            <w:r>
              <w:rPr/>
              <w:t xml:space="preserve">Carece de iniciativa en liderazgo, no orienta ni apoya al equipo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e imprevistos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rápidamente problemas, adaptándose con eficacia y minimizando impactos negativos.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eficacia, aunque con algunas demoras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responde de forma tardía o con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problemas, lo que afecta gravemente el desarrollo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post-evento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detallada, integrando retroalimentación constructiva para futuras mejoras.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evento y aporta comentarios útiles para mejoras.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superficial, con retroalimentación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retroalimentación tras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durante el proceso</w:t>
            </w:r>
          </w:p>
        </w:tc>
        <w:tc>
          <w:tcPr>
            <w:noWrap/>
          </w:tcPr>
          <w:p>
            <w:pPr/>
            <w:r>
              <w:rPr/>
              <w:t xml:space="preserve">Muestra alto nivel de responsabilidad y compromiso en todas las fases, cumpliendo con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la mayoría de las tareas,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Compromiso irregular, con incumplimientos ocasionales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compromiso evidente, con incumplimiento frecuente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Administra y utiliza los recursos de manera óptima, evitando desperdicios y asegurando disponibilidad.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 con un control razonable del material.</w:t>
            </w:r>
          </w:p>
        </w:tc>
        <w:tc>
          <w:tcPr>
            <w:noWrap/>
          </w:tcPr>
          <w:p>
            <w:pPr/>
            <w:r>
              <w:rPr/>
              <w:t xml:space="preserve">Uso poco eficiente de recursos, con algunos desperdicios o falta de materiales.</w:t>
            </w:r>
          </w:p>
        </w:tc>
        <w:tc>
          <w:tcPr>
            <w:noWrap/>
          </w:tcPr>
          <w:p>
            <w:pPr/>
            <w:r>
              <w:rPr/>
              <w:t xml:space="preserve">Manejo inadecuado de recursos, generando pérdidas y problemas logísticos.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2026-09-26T01:41:02-05:00</dcterms:created>
  <dcterms:modified xsi:type="dcterms:W3CDTF">2026-09-26T01:41:02-05:00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