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Anualidades – Matemáticas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y el de sus compañeros en la resolución de problemas de anualidades. Contiene criterios claros y diferenciados, incluyendo aspectos de Diversidad, Equidad e Inclusión (DEI), para promover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Anualidades – Matemáticas Secundaria</w:t>
      </w:r>
    </w:p>
    <w:p>
      <w:pPr/>
      <w:r>
        <w:rPr/>
        <w:t xml:space="preserve">Esta rúbrica está diseñada para que los estudiantes evalúen su propio trabajo y el de sus compañeros en la resolución de problemas de anualidades. Contiene criterios claros y diferenciados, incluyendo aspectos de Diversidad, Equidad e Inclusión (DEI), para promover un ambiente de aprendizaje justo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concepto de anualidades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claramente el concepto y su aplicación.</w:t>
            </w:r>
          </w:p>
        </w:tc>
        <w:tc>
          <w:tcPr>
            <w:noWrap/>
          </w:tcPr>
          <w:p>
            <w:pPr/>
            <w:r>
              <w:rPr/>
              <w:t xml:space="preserve">Muestra confusión o no puede explicar el concepto básico de anualidades.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en cálculos matemáticos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correctamente, sin errores y con procedimientos claros.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cálculos o procedimientos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adecuada de fórmulas de anualidades</w:t>
            </w:r>
          </w:p>
        </w:tc>
        <w:tc>
          <w:tcPr>
            <w:noWrap/>
          </w:tcPr>
          <w:p>
            <w:pPr/>
            <w:r>
              <w:rPr/>
              <w:t xml:space="preserve">Utiliza fórmulas correctas y las adapta adecuadamente a cada problema.</w:t>
            </w:r>
          </w:p>
        </w:tc>
        <w:tc>
          <w:tcPr>
            <w:noWrap/>
          </w:tcPr>
          <w:p>
            <w:pPr/>
            <w:r>
              <w:rPr/>
              <w:t xml:space="preserve">Usa fórmulas incorrectas o no las aplica adecuadamente al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confuso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ayuda al grupo a avanzar.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grupo con actitudes poco colaborativas.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en el grupo (DEI)</w:t>
            </w:r>
          </w:p>
        </w:tc>
        <w:tc>
          <w:tcPr>
            <w:noWrap/>
          </w:tcPr>
          <w:p>
            <w:pPr/>
            <w:r>
              <w:rPr/>
              <w:t xml:space="preserve">Respeta y valora las ideas y diferencias culturales, de género y capacidades de todos.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o excluye a compañeros por sus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pensamiento crítico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justifica sus decisiones con razonamiento sólido.</w:t>
            </w:r>
          </w:p>
        </w:tc>
        <w:tc>
          <w:tcPr>
            <w:noWrap/>
          </w:tcPr>
          <w:p>
            <w:pPr/>
            <w:r>
              <w:rPr/>
              <w:t xml:space="preserve">Aplica soluciones mecánicas sin justificar ni analizar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cumpliendo con todas las indicaciones.</w:t>
            </w:r>
          </w:p>
        </w:tc>
        <w:tc>
          <w:tcPr>
            <w:noWrap/>
          </w:tcPr>
          <w:p>
            <w:pPr/>
            <w:r>
              <w:rPr/>
              <w:t xml:space="preserve">Entrega incompleta, fuera de tiempo o no sigue las indicaciones.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2026-09-25T23:13:36-05:00</dcterms:created>
  <dcterms:modified xsi:type="dcterms:W3CDTF">2026-09-25T23:13:36-05:00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