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 en Grupo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del trabajo grupal en proyectos de Biología para estudiantes de secundaria (12-15 años). Se valoran aspectos clave del trabajo colaborativo, la calidad científica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 en Grupo - Biología</w:t>
      </w:r>
    </w:p>
    <w:p>
      <w:pPr/>
      <w:r>
        <w:rPr/>
        <w:t xml:space="preserve">Esta rúbrica está diseñada para evaluar el desempeño integral del trabajo grupal en proyectos de Biología para estudiantes de secundaria (12-15 años). Se valoran aspectos clave del trabajo colaborativo, la calidad científica y la presentación final.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equilibrada, todos los miembros participan activamente y contribuyen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</w:t>
            </w:r>
          </w:p>
        </w:tc>
        <w:tc>
          <w:tcPr>
            <w:noWrap/>
          </w:tcPr>
          <w:p>
            <w:pPr/>
            <w:r>
              <w:rPr/>
              <w:t xml:space="preserve">Los integrantes se comunican claramente, organizan tareas y resuelven conflictos para avanzar eficazmente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El trabajo refleja una investigación adecuada con información relevante y confiable, correctamente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</w:t>
            </w:r>
          </w:p>
        </w:tc>
        <w:tc>
          <w:tcPr>
            <w:noWrap/>
          </w:tcPr>
          <w:p>
            <w:pPr/>
            <w:r>
              <w:rPr/>
              <w:t xml:space="preserve">El grupo demuestra comprensión clara y correcta de los conceptos biológicos involucrados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o enfoques creativos que enriquecen el contenido y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presentación clara y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El grupo utiliza correctamente los materiales y recursos disponibles para apoyar y mejorar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y a tiempo, cumpliendo con los requisitos establecidos por el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