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CE1.2: Descripción de Elementos de Manifestaciones Culturales y Artísticas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describir elementos de manifestaciones culturales y artísticas musicales, explorando características y usando vocabulario básico específico. Se incluyen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CE1.2: Descripción de Elementos de Manifestaciones Culturales y Artísticas Musicales</w:t>
      </w:r>
    </w:p>
    <w:p>
      <w:pPr/>
      <w:r>
        <w:rPr/>
        <w:t xml:space="preserve">Esta rúbrica evalúa la capacidad de estudiantes de primaria (6-11 años) para describir elementos de manifestaciones culturales y artísticas musicales, explorando características y usando vocabulario básico específico. Se incluyen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musicales locales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manifestaciones musicales próximas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manifestaciones musicales próximas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manifestación musical próxima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manifestaciones musicales próximas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musicales (ritmo, melodía, instrumentos)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características musicales relevantes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musicales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musicales,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musicales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musical básico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musical básico específico en la descripción.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emplea vocabulario musical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manifestaciones culturales musicales con respeto y detalle.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manifestaciones culturales musicales y respeto hacia ellas.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musical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y expresiones musicales diversas</w:t>
            </w:r>
          </w:p>
        </w:tc>
        <w:tc>
          <w:tcPr>
            <w:noWrap/>
          </w:tcPr>
          <w:p>
            <w:pPr/>
            <w:r>
              <w:rPr/>
              <w:t xml:space="preserve">Incluye y describe manifestaciones musicales de distintos grupos culturales de manera inclusiva.</w:t>
            </w:r>
          </w:p>
        </w:tc>
        <w:tc>
          <w:tcPr>
            <w:noWrap/>
          </w:tcPr>
          <w:p>
            <w:pPr/>
            <w:r>
              <w:rPr/>
              <w:t xml:space="preserve">Incluye algunas manifestaciones musicales de diferentes grupos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intención de incluir diversidad,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manifestaciones musicales diversas o es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mayormente clara y organizada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orden o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manifestaciones y culturas musicales</w:t>
            </w:r>
          </w:p>
        </w:tc>
        <w:tc>
          <w:tcPr>
            <w:noWrap/>
          </w:tcPr>
          <w:p>
            <w:pPr/>
            <w:r>
              <w:rPr/>
              <w:t xml:space="preserve">Expresa un respeto profundo y comprensivo hacia todas las manifestaciones y culturas musicales.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las manifestaciones y culturas musicales.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las manifestaciones y culturas musicales.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hace comentarios inapropiados sobre manifestaciones o culturas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de forma positiva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