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Conceptos Básicos de Bioquímica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capacidad del estudiante para explicar conceptos básicos de bioquímica aplicados a la enfermería,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Conceptos Básicos de Bioquímica en Enfermería</w:t>
      </w:r>
    </w:p>
    <w:p>
      <w:pPr/>
      <w:r>
        <w:rPr/>
        <w:t xml:space="preserve">Esta rúbrica permite evaluar en tiempo real la capacidad del estudiante para explicar conceptos básicos de bioquímica aplicados a la enfermería,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bioquímicos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poca claridad y genera dudas frecuentes.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claridad,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claramente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clara, precisa y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bioquímica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inapropiados constantemente.</w:t>
            </w:r>
          </w:p>
        </w:tc>
        <w:tc>
          <w:tcPr>
            <w:noWrap/>
          </w:tcPr>
          <w:p>
            <w:pPr/>
            <w:r>
              <w:rPr/>
              <w:t xml:space="preserve">Usa términos inadecuados en varias ocasiones.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Manejo impecable y adecuado de la terminología bioquímica.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conceptos bioquímicos con la práctica de enfermería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con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la práctica de manera básica.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conceptos con la práctica.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conceptos y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información inexacta.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precisión 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sin coherencia.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confusa y poco lógica.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básico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coherente,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fundamentales (pH, enzimas, macromoléculas)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seguro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Utiliza ejemplos muy relevantes, claros y enriquecen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durante la explicación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negativa.</w:t>
            </w:r>
          </w:p>
        </w:tc>
        <w:tc>
          <w:tcPr>
            <w:noWrap/>
          </w:tcPr>
          <w:p>
            <w:pPr/>
            <w:r>
              <w:rPr/>
              <w:t xml:space="preserve">Actitud tímida o poco segura.</w:t>
            </w:r>
          </w:p>
        </w:tc>
        <w:tc>
          <w:tcPr>
            <w:noWrap/>
          </w:tcPr>
          <w:p>
            <w:pPr/>
            <w:r>
              <w:rPr/>
              <w:t xml:space="preserve">Actitud adecuada con poca confianza.</w:t>
            </w:r>
          </w:p>
        </w:tc>
        <w:tc>
          <w:tcPr>
            <w:noWrap/>
          </w:tcPr>
          <w:p>
            <w:pPr/>
            <w:r>
              <w:rPr/>
              <w:t xml:space="preserve">Actitud segura y positiva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Actitud muy segura, entusiasta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2026-09-25T22:21:03-05:00</dcterms:created>
  <dcterms:modified xsi:type="dcterms:W3CDTF">2026-09-25T22:21:03-05:00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