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Creación de Obra en Género Trágico, Cómico o Dramático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estudiantes evaluar su propio desempeño y el de sus compañeros en la creación y presentación de una obra original que utiliza características del género trágico, cómico o dramático para expresar vínculos con su comunidad. Se valoran aspectos relacionados con la representación del género, coherencia de la obra, expresión de vínculos comunitarios, participación y apoyo al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Creación de Obra en Género Trágico, Cómico o Dramático</w:t>
      </w:r>
    </w:p>
    <w:p>
      <w:pPr/>
      <w:r>
        <w:rPr/>
        <w:t xml:space="preserve">Esta rúbrica permite a estudiantes evaluar su propio desempeño y el de sus compañeros en la creación y presentación de una obra original que utiliza características del género trágico, cómico o dramático para expresar vínculos con su comunidad. Se valoran aspectos relacionados con la representación del género, coherencia de la obra, expresión de vínculos comunitarios, participación y apoyo al grupo.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 correctamente el género (tragedia, comedia, drama)</w:t>
            </w:r>
          </w:p>
        </w:tc>
        <w:tc>
          <w:tcPr>
            <w:noWrap/>
          </w:tcPr>
          <w:p>
            <w:pPr/>
            <w:r>
              <w:rPr/>
              <w:t xml:space="preserve">La obra refleja claramente las características y funciones del género elegido, evidenciando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La obra no refleja las características del género o presenta confusión sobre sus elementos.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Congruencia y lógica de la obra</w:t>
            </w:r>
          </w:p>
        </w:tc>
        <w:tc>
          <w:tcPr>
            <w:noWrap/>
          </w:tcPr>
          <w:p>
            <w:pPr/>
            <w:r>
              <w:rPr/>
              <w:t xml:space="preserve">La obra tiene una estructura coherente y lógica que facilita la comprensión y el desarrollo de la historia.</w:t>
            </w:r>
          </w:p>
        </w:tc>
        <w:tc>
          <w:tcPr>
            <w:noWrap/>
          </w:tcPr>
          <w:p>
            <w:pPr/>
            <w:r>
              <w:rPr/>
              <w:t xml:space="preserve">La obra presenta incongruencias o falta de lógica que dificultan su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vínculos con la comunidad</w:t>
            </w:r>
          </w:p>
        </w:tc>
        <w:tc>
          <w:tcPr>
            <w:noWrap/>
          </w:tcPr>
          <w:p>
            <w:pPr/>
            <w:r>
              <w:rPr/>
              <w:t xml:space="preserve">La obra simboliza claramente un vínculo significativo con la comunidad, haciendo evidente su importancia.</w:t>
            </w:r>
          </w:p>
        </w:tc>
        <w:tc>
          <w:tcPr>
            <w:noWrap/>
          </w:tcPr>
          <w:p>
            <w:pPr/>
            <w:r>
              <w:rPr/>
              <w:t xml:space="preserve">No se logra identificar un vínculo claro o relevante con la comunidad en la obra.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creación y presentación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comprometida en todas las etapas del proceso y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No participa activamente o su participación es mínima y poco comprometida.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Apoyo a compañeros durante el proceso</w:t>
            </w:r>
          </w:p>
        </w:tc>
        <w:tc>
          <w:tcPr>
            <w:noWrap/>
          </w:tcPr>
          <w:p>
            <w:pPr/>
            <w:r>
              <w:rPr/>
              <w:t xml:space="preserve">Ofrece apoyo constante, fomenta la colaboración y ayuda a mejorar el trabajo en equipo.</w:t>
            </w:r>
          </w:p>
        </w:tc>
        <w:tc>
          <w:tcPr>
            <w:noWrap/>
          </w:tcPr>
          <w:p>
            <w:pPr/>
            <w:r>
              <w:rPr/>
              <w:t xml:space="preserve">No brinda apoyo o dificulta la colaboración con sus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Conducta apropiada en el trabajo grupal</w:t>
            </w:r>
          </w:p>
        </w:tc>
        <w:tc>
          <w:tcPr>
            <w:noWrap/>
          </w:tcPr>
          <w:p>
            <w:pPr/>
            <w:r>
              <w:rPr/>
              <w:t xml:space="preserve">Mantiene una conducta respetuosa y adecuada, favoreciendo un ambiente positivo y productivo.</w:t>
            </w:r>
          </w:p>
        </w:tc>
        <w:tc>
          <w:tcPr>
            <w:noWrap/>
          </w:tcPr>
          <w:p>
            <w:pPr/>
            <w:r>
              <w:rPr/>
              <w:t xml:space="preserve">Presenta conductas inapropiadas que afectan negativamente el ambiente grupal.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2026-09-26T01:36:56-05:00</dcterms:created>
  <dcterms:modified xsi:type="dcterms:W3CDTF">2026-09-26T01:36:56-05:00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