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"Paz y Conflicto en Colombia Política"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las causas históricas de la violencia política en Colombia y sus repercusiones en las zonas rurales, así como la explicación de los componentes básicos de la Justicia Transicional y el papel de la verdad en la reparación de las víctimas del conflicto,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"Paz y Conflicto en Colombia Política"</w:t>
      </w:r>
    </w:p>
    <w:p>
      <w:pPr/>
      <w:r>
        <w:rPr/>
        <w:t xml:space="preserve">Esta rúbrica está diseñada para evaluar el análisis crítico de las causas históricas de la violencia política en Colombia y sus repercusiones en las zonas rurales, así como la explicación de los componentes básicos de la Justicia Transicional y el papel de la verdad en la reparación de las víctimas del conflicto,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históricas de la violencia política en Colombia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detallada múltiples causas históricas, demostrando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causas históricas relevantes con buena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históricas básicas, aunque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históricas o presenta 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repercusiones de la violencia en las zonas rurales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cómo la violencia política afecta de manera compleja a las zonas rurales, incluyendo aspectos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repercusiones en las zonas rurales,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repercusiones básicas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las repercusiones de la violencia en las zonas rurales.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componentes básicos de la Justicia Transicional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componentes de la Justicia Transicional, mostrando conocimiento detallado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componentes principales,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algunos componentes básicos,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componentes de la Justicia Transicional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verdad en la reparación de las víctimas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verdad contribuye a la reparación, integrando conceptos de justicia y memoria histórica.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verdad en la reparación,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papel de la verdad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papel de la verdad en la reparación de las víctimas.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históricos y sociales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lógica diferentes conceptos históricos y sociales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conceptos relevantes con coherencia general.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básicas entre conceptos, aunque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 general,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presenta falta de coherencia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diversas y confiables, citándolas correctamente para fortalecer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 y las integra adecuadamente en la argumentación.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postura personal fundamentada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con postura personal crítica y bien fundamentada sobre el conflicto y la paz en Colombia.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personal pertinente con argumentos coherentes aunque menos desarrollados.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 con poca fundamentación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 o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