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Infografía sobre Dimensiones de la Ciudadanía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 las dimensiones de la ciudadanía y su relación con la inclusión social, argumentando su importancia para la convivencia democrática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Infografía sobre Dimensiones de la Ciudadanía</w:t>
      </w:r>
    </w:p>
    <w:p>
      <w:pPr/>
      <w:r>
        <w:rPr/>
        <w:t xml:space="preserve">Esta rúbrica evalúa la capacidad del estudiante para explicar las dimensiones de la ciudadanía y su relación con la inclusión social, argumentando su importancia para la convivencia democrática en la escuela.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las dimensiones de la ciudadanía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todas las dimensiones de la ciudadanía, usando un lenguaje claro y apropiado.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las dimensiones, con lenguaje generalmente claro y adecuado.</w:t>
            </w:r>
          </w:p>
        </w:tc>
        <w:tc>
          <w:tcPr>
            <w:noWrap/>
          </w:tcPr>
          <w:p>
            <w:pPr/>
            <w:r>
              <w:rPr/>
              <w:t xml:space="preserve">Explica algunas dimensiones, pero con falta de claridad o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incorrecta sobre las dimensiones de la ciudadanía.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inclusión social</w:t>
            </w:r>
          </w:p>
        </w:tc>
        <w:tc>
          <w:tcPr>
            <w:noWrap/>
          </w:tcPr>
          <w:p>
            <w:pPr/>
            <w:r>
              <w:rPr/>
              <w:t xml:space="preserve">Describe y argumenta claramente cómo cada dimensión se relaciona con la inclusión social de manera profunda y coherente.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las dimensiones y la inclusión social de manera adecuada, aunque con argumentos menos desarrollados.</w:t>
            </w:r>
          </w:p>
        </w:tc>
        <w:tc>
          <w:tcPr>
            <w:noWrap/>
          </w:tcPr>
          <w:p>
            <w:pPr/>
            <w:r>
              <w:rPr/>
              <w:t xml:space="preserve">Muestra una relación superficial o incompleta entre las dimensiones y la inclusión social.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relación entre las dimensiones y la inclusión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la importancia para la convivencia democrática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que demuestran la importancia de las dimensiones para la convivencia democrática en la escuela.</w:t>
            </w:r>
          </w:p>
        </w:tc>
        <w:tc>
          <w:tcPr>
            <w:noWrap/>
          </w:tcPr>
          <w:p>
            <w:pPr/>
            <w:r>
              <w:rPr/>
              <w:t xml:space="preserve">Presenta argumentos adecuados pero poco profundos sobre la importancia para la convivencia democrática.</w:t>
            </w:r>
          </w:p>
        </w:tc>
        <w:tc>
          <w:tcPr>
            <w:noWrap/>
          </w:tcPr>
          <w:p>
            <w:pPr/>
            <w:r>
              <w:rPr/>
              <w:t xml:space="preserve">Argumenta de forma débil o poco clara la importancia para la convivencia democrática.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los argumentos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infografía</w:t>
            </w:r>
          </w:p>
        </w:tc>
        <w:tc>
          <w:tcPr>
            <w:noWrap/>
          </w:tcPr>
          <w:p>
            <w:pPr/>
            <w:r>
              <w:rPr/>
              <w:t xml:space="preserve">La infografía está organizada de forma lógica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infografía presenta una estructura clara, aunque podría mejorar el orden o la conexión entre ideas.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organización, impidiendo entender el mensaje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visuales (imágenes, gráficos, colores)</w:t>
            </w:r>
          </w:p>
        </w:tc>
        <w:tc>
          <w:tcPr>
            <w:noWrap/>
          </w:tcPr>
          <w:p>
            <w:pPr/>
            <w:r>
              <w:rPr/>
              <w:t xml:space="preserve">Utiliza elementos visuales atractivos y relevantes que complementan y refuerzan el contenido.</w:t>
            </w:r>
          </w:p>
        </w:tc>
        <w:tc>
          <w:tcPr>
            <w:noWrap/>
          </w:tcPr>
          <w:p>
            <w:pPr/>
            <w:r>
              <w:rPr/>
              <w:t xml:space="preserve">Utiliza elementos visuales adecuados, aunque algunos podrían ser más relevantes o mejor integrados.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escasos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estos distraen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infografía muestra creatividad notable y originalidad en el diseño y presentación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creatividad y originalidad, aunque sigue patrones comunes.</w:t>
            </w:r>
          </w:p>
        </w:tc>
        <w:tc>
          <w:tcPr>
            <w:noWrap/>
          </w:tcPr>
          <w:p>
            <w:pPr/>
            <w:r>
              <w:rPr/>
              <w:t xml:space="preserve">La infografía es poco creativa y presenta ideas o diseño muy convencionales.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 en el diseño o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El lenguaje es preciso, adecuado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con mínimas faltas ortográficas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Se presentan varios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y los errores ortográficos o gramaticales son numerosos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de presentación (tiempo, formato, extensión)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las normas de presentación establecidas (formato, extensión y tiempo).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normas, con pequeñas desviaciones que no afectan el trabajo.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normas, con varias desviaciones que afectan la calidad.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presentación establecidas.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2026-09-25T21:32:41-05:00</dcterms:created>
  <dcterms:modified xsi:type="dcterms:W3CDTF">2026-09-25T21:32:41-05:00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