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Pintura: "Pinceladas de Chile"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los estudiantes de primaria (6-11 años) en el concurso "Pinceladas de Chile", considerando creatividad, originalidad, representación cultural, limpieza, orden y claridad en 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Pintura: "Pinceladas de Chile"</w:t>
      </w:r>
    </w:p>
    <w:p>
      <w:pPr/>
      <w:r>
        <w:rPr/>
        <w:t xml:space="preserve">Esta rúbrica evalúa la expresión artística de los estudiantes de primaria (6-11 años) en el concurso "Pinceladas de Chile", considerando creatividad, originalidad, representación cultural, limpieza, orden y claridad en el mensaje.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obra muestra ideas muy originales y uso innovador de colores y formas que demuestran gran imaginación.</w:t>
            </w:r>
          </w:p>
        </w:tc>
        <w:tc>
          <w:tcPr>
            <w:noWrap/>
          </w:tcPr>
          <w:p>
            <w:pPr/>
            <w:r>
              <w:rPr/>
              <w:t xml:space="preserve">La obra presenta algunas ideas creativas, con uso adecuado de colores y formas, pero poco innovador.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con uso limitado o repetitivo de colores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único y diferente a otros, reflejando un enfoque propio y personal.</w:t>
            </w:r>
          </w:p>
        </w:tc>
        <w:tc>
          <w:tcPr>
            <w:noWrap/>
          </w:tcPr>
          <w:p>
            <w:pPr/>
            <w:r>
              <w:rPr/>
              <w:t xml:space="preserve">El trabajo tiene elementos originales, aunque en algunos aspectos se parece a otras obras.</w:t>
            </w:r>
          </w:p>
        </w:tc>
        <w:tc>
          <w:tcPr>
            <w:noWrap/>
          </w:tcPr>
          <w:p>
            <w:pPr/>
            <w:r>
              <w:rPr/>
              <w:t xml:space="preserve">El trabajo es muy parecido a otros o no muestra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paisajes, tradiciones o costumbres de la zona geográfica asignada</w:t>
            </w:r>
          </w:p>
        </w:tc>
        <w:tc>
          <w:tcPr>
            <w:noWrap/>
          </w:tcPr>
          <w:p>
            <w:pPr/>
            <w:r>
              <w:rPr/>
              <w:t xml:space="preserve">La obra representa claramente elementos auténticos y relevantes de la zona asignada, mostrando comprensión cultural.</w:t>
            </w:r>
          </w:p>
        </w:tc>
        <w:tc>
          <w:tcPr>
            <w:noWrap/>
          </w:tcPr>
          <w:p>
            <w:pPr/>
            <w:r>
              <w:rPr/>
              <w:t xml:space="preserve">La obra representa algunos elementos de la zona,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obra no representa claramente la zona asignada o los elementos culturales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pintura está muy limpia, sin manchas, borrones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La pintura tiene pocas manchas o borrones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pintura presenta muchas manchas, borrones o marcas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armoniosa y equilibrada,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Los elementos están ordenados, aunque con cierta falta de equilibrio o armonía.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 o tema</w:t>
            </w:r>
          </w:p>
        </w:tc>
        <w:tc>
          <w:tcPr>
            <w:noWrap/>
          </w:tcPr>
          <w:p>
            <w:pPr/>
            <w:r>
              <w:rPr/>
              <w:t xml:space="preserve">El mensaje o tema es claro y fácil de entender, reflejando bien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El mensaje o tema es en general comprensible, aunque puede generar dudas en algunos detalles.</w:t>
            </w:r>
          </w:p>
        </w:tc>
        <w:tc>
          <w:tcPr>
            <w:noWrap/>
          </w:tcPr>
          <w:p>
            <w:pPr/>
            <w:r>
              <w:rPr/>
              <w:t xml:space="preserve">El mensaje o tema no es claro y resulta confuso para el espectador.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2026-09-26T04:04:15-05:00</dcterms:created>
  <dcterms:modified xsi:type="dcterms:W3CDTF">2026-09-26T04:04:15-05:00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