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Trimestral: "My Favorite Entertainment"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en inglés sobre un tipo de entretenimiento seleccionado por los estudiantes. Se valoran los aspectos de vocabulario y estructuras, expresión oral y creatividad, así como la responsabilidad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Trimestral: "My Favorite Entertainment"</w:t>
      </w:r>
    </w:p>
    <w:p>
      <w:pPr/>
      <w:r>
        <w:rPr/>
        <w:t xml:space="preserve">Esta rúbrica evalúa la presentación grupal en inglés sobre un tipo de entretenimiento seleccionado por los estudiantes. Se valoran los aspectos de vocabulario y estructuras, expresión oral y creatividad, así como la responsabilidad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amplio, preciso y variado relacionado con el entretenimiento seleccionado.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variados y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Usa estructuras correctas, con pocos errores y algunas variaciones.</w:t>
            </w:r>
          </w:p>
        </w:tc>
        <w:tc>
          <w:tcPr>
            <w:noWrap/>
          </w:tcPr>
          <w:p>
            <w:pPr/>
            <w:r>
              <w:rPr/>
              <w:t xml:space="preserve">Emplea estructuras simples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de estructuras básicas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natural y pronunciación clara y precisa.</w:t>
            </w:r>
          </w:p>
        </w:tc>
        <w:tc>
          <w:tcPr>
            <w:noWrap/>
          </w:tcPr>
          <w:p>
            <w:pPr/>
            <w:r>
              <w:rPr/>
              <w:t xml:space="preserve">Buena pronunciación y entonación, con pausas adecuadas y fluidez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pero con pausas y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y habla poco fluida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uso del video</w:t>
            </w:r>
          </w:p>
        </w:tc>
        <w:tc>
          <w:tcPr>
            <w:noWrap/>
          </w:tcPr>
          <w:p>
            <w:pPr/>
            <w:r>
              <w:rPr/>
              <w:t xml:space="preserve">Video muy bien elaborado, relevante, con buena calidad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Video apropiado y claro, con imágenes y escenas relacionadas y buena calidad.</w:t>
            </w:r>
          </w:p>
        </w:tc>
        <w:tc>
          <w:tcPr>
            <w:noWrap/>
          </w:tcPr>
          <w:p>
            <w:pPr/>
            <w:r>
              <w:rPr/>
              <w:t xml:space="preserve">Video funcional pero con calidad o relevancia limitada, apoyo visual básico.</w:t>
            </w:r>
          </w:p>
        </w:tc>
        <w:tc>
          <w:tcPr>
            <w:noWrap/>
          </w:tcPr>
          <w:p>
            <w:pPr/>
            <w:r>
              <w:rPr/>
              <w:t xml:space="preserve">Video de mala calidad o poco relacionado, con apoyo visual inadecuado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Creatividad, escenografía y vestuario</w:t>
            </w:r>
          </w:p>
        </w:tc>
        <w:tc>
          <w:tcPr>
            <w:noWrap/>
          </w:tcPr>
          <w:p>
            <w:pPr/>
            <w:r>
              <w:rPr/>
              <w:t xml:space="preserve">Creatividad destacada, escenografía y vestuario muy adecuados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buena, escenografía y vestuario adecuados y coherentes con la temática.</w:t>
            </w:r>
          </w:p>
        </w:tc>
        <w:tc>
          <w:tcPr>
            <w:noWrap/>
          </w:tcPr>
          <w:p>
            <w:pPr/>
            <w:r>
              <w:rPr/>
              <w:t xml:space="preserve">Alguna creatividad presente, escenografía y vestuario simples o poco relacionados.</w:t>
            </w:r>
          </w:p>
        </w:tc>
        <w:tc>
          <w:tcPr>
            <w:noWrap/>
          </w:tcPr>
          <w:p>
            <w:pPr/>
            <w:r>
              <w:rPr/>
              <w:t xml:space="preserve">Falta de creatividad, escenografía y vestuario inadecuados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clara y fácil de seguir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pequeños desvíos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Estructura básica con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con roles claros y equilibrados.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participan, con roles definidos y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con poca o ninguna intervención.</w:t>
            </w:r>
          </w:p>
        </w:tc>
        <w:tc>
          <w:tcPr>
            <w:noWrap/>
          </w:tcPr>
          <w:p>
            <w:pPr/>
            <w:r>
              <w:rPr/>
              <w:t xml:space="preserve">Solo uno o pocos integrantes participan, ausencia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excelente responsabilidad, puntualidad y cumplimiento de tareas.</w:t>
            </w:r>
          </w:p>
        </w:tc>
        <w:tc>
          <w:tcPr>
            <w:noWrap/>
          </w:tcPr>
          <w:p>
            <w:pPr/>
            <w:r>
              <w:rPr/>
              <w:t xml:space="preserve">Grupo responsable con mínimos retrasos o incumplimientos.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con algunos retrasos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Baja responsabilidad, incumplimiento frecuente y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