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Argumentativo sobre el Aborto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argumentativos de estudiantes de secundaria (12-15 años) sobre el tema del aborto. Evalúa aspectos clave de la escritura argumentativa, incluyendo contenido, estructura, uso del lenguaje y consideración de perspectivas diversas,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Argumentativo sobre el Aborto</w:t>
      </w:r>
    </w:p>
    <w:p>
      <w:pPr/>
      <w:r>
        <w:rPr/>
        <w:t xml:space="preserve">Esta rúbrica está diseñada para evaluar ensayos argumentativos de estudiantes de secundaria (12-15 años) sobre el tema del aborto. Evalúa aspectos clave de la escritura argumentativa, incluyendo contenido, estructura, uso del lenguaje y consideración de perspectivas diversas,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muy claros y bien organizados que apoyan la postura con lógica impecable.</w:t>
            </w:r>
          </w:p>
        </w:tc>
        <w:tc>
          <w:tcPr>
            <w:noWrap/>
          </w:tcPr>
          <w:p>
            <w:pPr/>
            <w:r>
              <w:rPr/>
              <w:t xml:space="preserve">Argumentos claros y organizados, con leves inconsistencias en la lógica.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cierta falta de coherencia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desorganizados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pertinentes y variadas que fortalecen fuertemente la postura.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pero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éstas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Estructura claramente definida y equilibrada con introducción, desarrollo y conclusión efectivos.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las partes básicas, aunque algunas pueden estar poco desarrolladas.</w:t>
            </w:r>
          </w:p>
        </w:tc>
        <w:tc>
          <w:tcPr>
            <w:noWrap/>
          </w:tcPr>
          <w:p>
            <w:pPr/>
            <w:r>
              <w:rPr/>
              <w:t xml:space="preserve">Estructura presente pero con partes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 estructura clara o las partes fundamentales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gramática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correcto;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a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explícitamente diferentes puntos de vista, 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menor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Menciona otras perspectivas pero con poca consideración o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otras perspectivas o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basados en equidad</w:t>
            </w:r>
          </w:p>
        </w:tc>
        <w:tc>
          <w:tcPr>
            <w:noWrap/>
          </w:tcPr>
          <w:p>
            <w:pPr/>
            <w:r>
              <w:rPr/>
              <w:t xml:space="preserve">Desarrolla argumentos que consideran la igualdad y justicia social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Incluye ideas de equidad con cierto desarrollo, aunque no siempre claro o consistente.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equidad en los argumentos.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o presenta ideas contrarias a ella.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enfoques personales.</w:t>
            </w:r>
          </w:p>
        </w:tc>
        <w:tc>
          <w:tcPr>
            <w:noWrap/>
          </w:tcPr>
          <w:p>
            <w:pPr/>
            <w:r>
              <w:rPr/>
              <w:t xml:space="preserve">Ideas mayormente comunes o repetidas,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Ensayo plano, sin aportes personales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formato y normas de presentación</w:t>
            </w:r>
          </w:p>
        </w:tc>
        <w:tc>
          <w:tcPr>
            <w:noWrap/>
          </w:tcPr>
          <w:p>
            <w:pPr/>
            <w:r>
              <w:rPr/>
              <w:t xml:space="preserve">El ensayo cumple perfectamente con el formato requerido y normas de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pequeños errores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irregular o con varios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sigue el formato ni las normas básicas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