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Proyectos sobre Especies Endémicas y Exóticas de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participación de estudiantes de secundaria (12-15 años) en proyectos escolares y comunitarios relacionados con las especies endémicas y exóticas de Nicaragua, enfocándose en sus características, importancia ecológica y económica, así como en medidas de protección y conservación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Proyectos sobre Especies Endémicas y Exóticas de Nicaragua</w:t>
      </w:r>
    </w:p>
    <w:p>
      <w:pPr/>
      <w:r>
        <w:rPr/>
        <w:t xml:space="preserve">Esta rúbrica evalúa la comprensión y participación de estudiantes de secundaria (12-15 años) en proyectos escolares y comunitarios relacionados con las especies endémicas y exóticas de Nicaragua, enfocándose en sus características, importancia ecológica y económica, así como en medidas de protección y conservación del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completa de las características de las especies endémicas y exóticas de Nicaragua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de ambas especies,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características, con algunos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pero incompleta o con errores sobre las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importancia ecológica de las especies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ecológica, relacionándola con el equilibrio ambiental y biodiversidad.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ecológica con algunas conexiones relevantes, aunque no completamente desarrolladas.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ecológica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importancia ecológica de las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importancia económica de las especies</w:t>
            </w:r>
          </w:p>
        </w:tc>
        <w:tc>
          <w:tcPr>
            <w:noWrap/>
          </w:tcPr>
          <w:p>
            <w:pPr/>
            <w:r>
              <w:rPr/>
              <w:t xml:space="preserve">Detalla con ejemplos cómo las especies contribuyen a la economía local y nacional.</w:t>
            </w:r>
          </w:p>
        </w:tc>
        <w:tc>
          <w:tcPr>
            <w:noWrap/>
          </w:tcPr>
          <w:p>
            <w:pPr/>
            <w:r>
              <w:rPr/>
              <w:t xml:space="preserve">Presenta la importancia económica con algunos ejemplos o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económica sin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importancia económica de las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medidas de protección y conservación aplicables a las especies</w:t>
            </w:r>
          </w:p>
        </w:tc>
        <w:tc>
          <w:tcPr>
            <w:noWrap/>
          </w:tcPr>
          <w:p>
            <w:pPr/>
            <w:r>
              <w:rPr/>
              <w:t xml:space="preserve">Presenta diversas medidas concretas y efectivas, mostrando conocimiento actualizado y contextualizado.</w:t>
            </w:r>
          </w:p>
        </w:tc>
        <w:tc>
          <w:tcPr>
            <w:noWrap/>
          </w:tcPr>
          <w:p>
            <w:pPr/>
            <w:r>
              <w:rPr/>
              <w:t xml:space="preserve">Describe medidas de protección adecuadas pero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básicas, pero sin claridad ni profundidad.</w:t>
            </w:r>
          </w:p>
        </w:tc>
        <w:tc>
          <w:tcPr>
            <w:noWrap/>
          </w:tcPr>
          <w:p>
            <w:pPr/>
            <w:r>
              <w:rPr/>
              <w:t xml:space="preserve">No menciona medidas de protección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proyecto con el cuidado y conservación del medio ambiente</w:t>
            </w:r>
          </w:p>
        </w:tc>
        <w:tc>
          <w:tcPr>
            <w:noWrap/>
          </w:tcPr>
          <w:p>
            <w:pPr/>
            <w:r>
              <w:rPr/>
              <w:t xml:space="preserve">Establece una conexión clara y fundamentada entre el proyecto y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Relaciona el proyecto con el medio ambiente, aunque con argumentos poco profundos.</w:t>
            </w:r>
          </w:p>
        </w:tc>
        <w:tc>
          <w:tcPr>
            <w:noWrap/>
          </w:tcPr>
          <w:p>
            <w:pPr/>
            <w:r>
              <w:rPr/>
              <w:t xml:space="preserve">Hace una relación superficial o confusa con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No relaciona el proyecto con la conservación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proyecto escolar o comunitario</w:t>
            </w:r>
          </w:p>
        </w:tc>
        <w:tc>
          <w:tcPr>
            <w:noWrap/>
          </w:tcPr>
          <w:p>
            <w:pPr/>
            <w:r>
              <w:rPr/>
              <w:t xml:space="preserve">Proyecto bien estructurado, con información organizada, clara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algunos detalles que podrían mejorarse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desorganización o dificultad para seguir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incompleta, dificultando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armoniosa en actividades de conservación de la biodiversidad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colaborando y fomentando el trabajo en equipo con respeto y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cooperativa,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poco comprometida, con contribuciones mínimas.</w:t>
            </w:r>
          </w:p>
        </w:tc>
        <w:tc>
          <w:tcPr>
            <w:noWrap/>
          </w:tcPr>
          <w:p>
            <w:pPr/>
            <w:r>
              <w:rPr/>
              <w:t xml:space="preserve">No participa o su actitud afecta negativamente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del proyecto relacionado con especies endémicas y exóticas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enriquecen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mayormente repetitivas o poco novedosas.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2026-09-25T19:29:03-05:00</dcterms:created>
  <dcterms:modified xsi:type="dcterms:W3CDTF">2026-09-25T19:29:03-05:00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