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las Redes Sociales en las Relaciones Sociales y la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comprensivo de los estudiantes universitarios de la Licenciatura en Ciencias Sociales sobre el impacto de las redes sociales en las relaciones interpersonales y la participación ciudadana, considerando aspectos conceptuales, comunicativos, democráticos, éticos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las Redes Sociales en las Relaciones Sociales y la Participación Ciudadana</w:t>
      </w:r>
    </w:p>
    <w:p>
      <w:pPr/>
      <w:r>
        <w:rPr/>
        <w:t xml:space="preserve">Esta rúbrica está diseñada para evaluar el análisis crítico y comprensivo de los estudiantes universitarios de la Licenciatura en Ciencias Sociales sobre el impacto de las redes sociales en las relaciones interpersonales y la participación ciudadana, considerando aspectos conceptuales, comunicativos, democráticos, éticos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concepto de redes sociales desde las ciencias sociales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clara, precisa y profunda que integra múltiples perspectivas teóricas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claridad, incluyendo las principales perspectivas teóricas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con algunos elementos relevantes, pero con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incorrecta, sin fundamentación teórica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efectos en las relaciones interpersonales y la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de manera detallada y precisa los principales efectos positivos y negativos, apoyándose en evidencia sólida.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efectos relevantes, con algunos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efectos, aunque con comprensión parcial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efectos o los presenta de forma errónea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influencia en la participación ciudadana y procesos democráticos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influencia con profundidad, considerando diversos contextos y apoyándose en fuentes académicas confiables.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aunque con menor profundidad o cobertura limitada de contextos.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sin profundizar en la relación entre redes sociales y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Falla en analizar la influencia o presenta ideas imprecisas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ventajas y riesgos de las plataformas digitales en la sociedad</w:t>
            </w:r>
          </w:p>
        </w:tc>
        <w:tc>
          <w:tcPr>
            <w:noWrap/>
          </w:tcPr>
          <w:p>
            <w:pPr/>
            <w:r>
              <w:rPr/>
              <w:t xml:space="preserve">Evalúa exhaustivamente ventajas y riesgos, mostrando equilibrio y fundamentación en ejemplos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Evalúa ventajas y riesgos con buena comprensión,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o riesgos,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evaluar adecuadamente, presentando una visión parcial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postura crítica sobre el uso responsable, ético y seguro</w:t>
            </w:r>
          </w:p>
        </w:tc>
        <w:tc>
          <w:tcPr>
            <w:noWrap/>
          </w:tcPr>
          <w:p>
            <w:pPr/>
            <w:r>
              <w:rPr/>
              <w:t xml:space="preserve">Formula una postura crítica sólida y fundamentada, proponiendo acciones claras para un uso ético y seguro.</w:t>
            </w:r>
          </w:p>
        </w:tc>
        <w:tc>
          <w:tcPr>
            <w:noWrap/>
          </w:tcPr>
          <w:p>
            <w:pPr/>
            <w:r>
              <w:rPr/>
              <w:t xml:space="preserve">Presenta una postura crítica coherente, aunque con propuestas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Expresa una postura básica con limitaciones en el argumento o en la propuesta de acciones.</w:t>
            </w:r>
          </w:p>
        </w:tc>
        <w:tc>
          <w:tcPr>
            <w:noWrap/>
          </w:tcPr>
          <w:p>
            <w:pPr/>
            <w:r>
              <w:rPr/>
              <w:t xml:space="preserve">No desarrolla postura crítica o ésta es vaga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aspectos de DEI, reconociendo diferentes realidades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aspectos de DEI, aunque con menor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relacionados con DEI, pero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o los aborda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cohesión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lapsos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presenta problemas de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2026-09-25T21:14:24-05:00</dcterms:created>
  <dcterms:modified xsi:type="dcterms:W3CDTF">2026-09-25T21:14:24-05:00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