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Conocimiento Teórico en Histología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el conocimiento teórico de los estudiantes universitarios en el área de histología aplicada a la medicina. Cada criterio debe ser marcado con "Sí" o "No" según su presencia y correcta inclusión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Conocimiento Teórico en Histología - Medicina</w:t>
      </w:r>
    </w:p>
    <w:p>
      <w:pPr/>
      <w:r>
        <w:rPr/>
        <w:t xml:space="preserve">Esta lista de verificación está diseñada para evaluar la comprensión y el conocimiento teórico de los estudiantes universitarios en el área de histología aplicada a la medicina. Cada criterio debe ser marcado con "Sí" o "No" según su presencia y correcta inclusión en el trabajo presentado.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la histología y su importancia médica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correcta de las principales técnicas de preparación y tinción de tejidos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tipos básicos de tejidos (epitelial, conectivo, muscular y nervioso)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de la estructura y función de cada tipo celular en los tejidos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características histológicas con sus funciones fisiológicas y clínicas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histológica en la descripción teórica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organizada y coherente de los contenidos teóricos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bibliográficas actualizadas para fundamentar el contenido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2026-09-26T05:50:57-05:00</dcterms:created>
  <dcterms:modified xsi:type="dcterms:W3CDTF">2026-09-26T05:50:57-05:00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