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¡Mi cuerpo es una máquina maravillosa! -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ubicar los órganos relacionados con las necesidades vitales en su cuerpo y explicar sus características y funciones, con especial énfasis en el sistema osteomuscular. Incluye criterios para asegurar la diversidad, equidad e inclusión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¡Mi cuerpo es una máquina maravillosa! - Biología</w:t>
      </w:r>
    </w:p>
    <w:p>
      <w:pPr/>
      <w:r>
        <w:rPr/>
        <w:t xml:space="preserve">Esta rúbrica evalúa la capacidad del estudiante para ubicar los órganos relacionados con las necesidades vitales en su cuerpo y explicar sus características y funciones, con especial énfasis en el sistema osteomuscular. Incluye criterios para asegurar la diversidad, equidad e inclusión en el aprendizaje.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órganos relacionados con necesidades vitales</w:t>
            </w:r>
          </w:p>
        </w:tc>
        <w:tc>
          <w:tcPr>
            <w:noWrap/>
          </w:tcPr>
          <w:p>
            <w:pPr/>
            <w:r>
              <w:rPr/>
              <w:t xml:space="preserve">Ubica todos los órganos principales con precisión y seguridad.</w:t>
            </w:r>
          </w:p>
        </w:tc>
        <w:tc>
          <w:tcPr>
            <w:noWrap/>
          </w:tcPr>
          <w:p>
            <w:pPr/>
            <w:r>
              <w:rPr/>
              <w:t xml:space="preserve">Ubica la mayoría de los órganos principales con pocos errores.</w:t>
            </w:r>
          </w:p>
        </w:tc>
        <w:tc>
          <w:tcPr>
            <w:noWrap/>
          </w:tcPr>
          <w:p>
            <w:pPr/>
            <w:r>
              <w:rPr/>
              <w:t xml:space="preserve">Ubica algunos órganos, pero con imprecisiones notables.</w:t>
            </w:r>
          </w:p>
        </w:tc>
        <w:tc>
          <w:tcPr>
            <w:noWrap/>
          </w:tcPr>
          <w:p>
            <w:pPr/>
            <w:r>
              <w:rPr/>
              <w:t xml:space="preserve">Ubica pocos órganos y presenta confusión en su localización.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órganos relacionados con necesidades vitales.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características de los órganos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las características de cada órgano con lenguaje claro y adecuado.</w:t>
            </w:r>
          </w:p>
        </w:tc>
        <w:tc>
          <w:tcPr>
            <w:noWrap/>
          </w:tcPr>
          <w:p>
            <w:pPr/>
            <w:r>
              <w:rPr/>
              <w:t xml:space="preserve">Explica las características de la mayoría de los órganos con claridad.</w:t>
            </w:r>
          </w:p>
        </w:tc>
        <w:tc>
          <w:tcPr>
            <w:noWrap/>
          </w:tcPr>
          <w:p>
            <w:pPr/>
            <w:r>
              <w:rPr/>
              <w:t xml:space="preserve">Ofrece explicaciones básicas que carecen de detalles importantes.</w:t>
            </w:r>
          </w:p>
        </w:tc>
        <w:tc>
          <w:tcPr>
            <w:noWrap/>
          </w:tcPr>
          <w:p>
            <w:pPr/>
            <w:r>
              <w:rPr/>
              <w:t xml:space="preserve">Describe pocas características y con falta de claridad.</w:t>
            </w:r>
          </w:p>
        </w:tc>
        <w:tc>
          <w:tcPr>
            <w:noWrap/>
          </w:tcPr>
          <w:p>
            <w:pPr/>
            <w:r>
              <w:rPr/>
              <w:t xml:space="preserve">No proporciona explicaciones sobre las características de los órganos.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funciones vitales de los órganos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profundidad la función de cada órgano en la supervivencia.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las funciones principales de la mayoría de los órganos.</w:t>
            </w:r>
          </w:p>
        </w:tc>
        <w:tc>
          <w:tcPr>
            <w:noWrap/>
          </w:tcPr>
          <w:p>
            <w:pPr/>
            <w:r>
              <w:rPr/>
              <w:t xml:space="preserve">Muestra comprensión general, pero con algunas confusiones sobre funciones.</w:t>
            </w:r>
          </w:p>
        </w:tc>
        <w:tc>
          <w:tcPr>
            <w:noWrap/>
          </w:tcPr>
          <w:p>
            <w:pPr/>
            <w:r>
              <w:rPr/>
              <w:t xml:space="preserve">Describe funciones de manera muy limitada o incorrecta.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las funciones de los órganos.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del sistema osteomuscular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huesos y músculos, sus características y funciones.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huesos y músculos y sus funciones básicas.</w:t>
            </w:r>
          </w:p>
        </w:tc>
        <w:tc>
          <w:tcPr>
            <w:noWrap/>
          </w:tcPr>
          <w:p>
            <w:pPr/>
            <w:r>
              <w:rPr/>
              <w:t xml:space="preserve">Identifica algunos elementos del sistema osteomuscular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identificar elementos del sistema osteomuscular.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el sistema osteomuscular.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adecuado</w:t>
            </w:r>
          </w:p>
        </w:tc>
        <w:tc>
          <w:tcPr>
            <w:noWrap/>
          </w:tcPr>
          <w:p>
            <w:pPr/>
            <w:r>
              <w:rPr/>
              <w:t xml:space="preserve">Utiliza vocabulario biológico correcto y variado con total seguridad.</w:t>
            </w:r>
          </w:p>
        </w:tc>
        <w:tc>
          <w:tcPr>
            <w:noWrap/>
          </w:tcPr>
          <w:p>
            <w:pPr/>
            <w:r>
              <w:rPr/>
              <w:t xml:space="preserve">Usa términos científicos adecuados en la mayoría de sus explicaciones.</w:t>
            </w:r>
          </w:p>
        </w:tc>
        <w:tc>
          <w:tcPr>
            <w:noWrap/>
          </w:tcPr>
          <w:p>
            <w:pPr/>
            <w:r>
              <w:rPr/>
              <w:t xml:space="preserve">Incluye algunos términos científicos, aunque con uso limitado o impreciso.</w:t>
            </w:r>
          </w:p>
        </w:tc>
        <w:tc>
          <w:tcPr>
            <w:noWrap/>
          </w:tcPr>
          <w:p>
            <w:pPr/>
            <w:r>
              <w:rPr/>
              <w:t xml:space="preserve">Usa poco vocabulario científico o incorrectamente.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en sus explicaciones.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clara y ordenada de la información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en forma lógica, clara y atractiva para el lector.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clara con mínima desorganización.</w:t>
            </w:r>
          </w:p>
        </w:tc>
        <w:tc>
          <w:tcPr>
            <w:noWrap/>
          </w:tcPr>
          <w:p>
            <w:pPr/>
            <w:r>
              <w:rPr/>
              <w:t xml:space="preserve">La información tiene cierta organización, pero puede confundir.</w:t>
            </w:r>
          </w:p>
        </w:tc>
        <w:tc>
          <w:tcPr>
            <w:noWrap/>
          </w:tcPr>
          <w:p>
            <w:pPr/>
            <w:r>
              <w:rPr/>
              <w:t xml:space="preserve">Presenta información desordenada que dificulta su comprensión.</w:t>
            </w:r>
          </w:p>
        </w:tc>
        <w:tc>
          <w:tcPr>
            <w:noWrap/>
          </w:tcPr>
          <w:p>
            <w:pPr/>
            <w:r>
              <w:rPr/>
              <w:t xml:space="preserve">No presenta la información de forma clara ni 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diversidad corporal y cultural (DEI)</w:t>
            </w:r>
          </w:p>
        </w:tc>
        <w:tc>
          <w:tcPr>
            <w:noWrap/>
          </w:tcPr>
          <w:p>
            <w:pPr/>
            <w:r>
              <w:rPr/>
              <w:t xml:space="preserve">Reconoce y valora la diversidad de cuerpos y culturas en sus explicaciones.</w:t>
            </w:r>
          </w:p>
        </w:tc>
        <w:tc>
          <w:tcPr>
            <w:noWrap/>
          </w:tcPr>
          <w:p>
            <w:pPr/>
            <w:r>
              <w:rPr/>
              <w:t xml:space="preserve">Muestra respeto y consideración hacia diferentes cuerpos y culturas.</w:t>
            </w:r>
          </w:p>
        </w:tc>
        <w:tc>
          <w:tcPr>
            <w:noWrap/>
          </w:tcPr>
          <w:p>
            <w:pPr/>
            <w:r>
              <w:rPr/>
              <w:t xml:space="preserve">Menciona la diversidad, pero sin profundizar en su importancia.</w:t>
            </w:r>
          </w:p>
        </w:tc>
        <w:tc>
          <w:tcPr>
            <w:noWrap/>
          </w:tcPr>
          <w:p>
            <w:pPr/>
            <w:r>
              <w:rPr/>
              <w:t xml:space="preserve">Ignora o minimiza la diversidad corporal y cultural.</w:t>
            </w:r>
          </w:p>
        </w:tc>
        <w:tc>
          <w:tcPr>
            <w:noWrap/>
          </w:tcPr>
          <w:p>
            <w:pPr/>
            <w:r>
              <w:rPr/>
              <w:t xml:space="preserve">Presenta ideas que pueden ser excluyentes o discriminatorias.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inclusiva y colaboración en el grupo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opiniones diversas y fomenta la colaboración.</w:t>
            </w:r>
          </w:p>
        </w:tc>
        <w:tc>
          <w:tcPr>
            <w:noWrap/>
          </w:tcPr>
          <w:p>
            <w:pPr/>
            <w:r>
              <w:rPr/>
              <w:t xml:space="preserve">Contribuye en el grupo mostrando respeto por diferentes ideas y personas.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respeto básico hacia otros.</w:t>
            </w:r>
          </w:p>
        </w:tc>
        <w:tc>
          <w:tcPr>
            <w:noWrap/>
          </w:tcPr>
          <w:p>
            <w:pPr/>
            <w:r>
              <w:rPr/>
              <w:t xml:space="preserve">Participa poco y a veces no respeta las opiniones de los demás.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actitudes excluyentes o irrespetuosas.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2026-09-26T06:43:37-05:00</dcterms:created>
  <dcterms:modified xsi:type="dcterms:W3CDTF">2026-09-26T06:43:37-05:00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