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 de Interpretación a Dúo de Melodía en Ritmo Caporal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interpretación a dúo de una melodía con ritmo caporal, considerando habilidades como el manejo del estilo, la fluidez, la capacidad de proponer y dirigir, la ejecución por turnos y las funciones dentro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 de Interpretación a Dúo de Melodía en Ritmo Caporal</w:t>
      </w:r>
    </w:p>
    <w:p>
      <w:pPr/>
      <w:r>
        <w:rPr/>
        <w:t xml:space="preserve">Esta rúbrica evalúa el desempeño de estudiantes de media (15-17 años) en la interpretación a dúo de una melodía con ritmo caporal, considerando habilidades como el manejo del estilo, la fluidez, la capacidad de proponer y dirigir, la ejecución por turnos y las funciones dentro del grupo.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estilo caporal</w:t>
            </w:r>
          </w:p>
        </w:tc>
        <w:tc>
          <w:tcPr>
            <w:noWrap/>
          </w:tcPr>
          <w:p>
            <w:pPr/>
            <w:r>
              <w:rPr/>
              <w:t xml:space="preserve">Demuestra dominio total del estilo caporal, aplicando matices y características auténticas con gran expresividad.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estilo con algunos detalles expresivos que enriquecen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el estilo caporal pero su interpretación es poco expresiva o con algunos errores estilísticos.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ni aplicación del estilo caporal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ejecución</w:t>
            </w:r>
          </w:p>
        </w:tc>
        <w:tc>
          <w:tcPr>
            <w:noWrap/>
          </w:tcPr>
          <w:p>
            <w:pPr/>
            <w:r>
              <w:rPr/>
              <w:t xml:space="preserve">Ejecuta la melodía con total continuidad y sin interrupciones, manteniendo un ritmo estable y coherente.</w:t>
            </w:r>
          </w:p>
        </w:tc>
        <w:tc>
          <w:tcPr>
            <w:noWrap/>
          </w:tcPr>
          <w:p>
            <w:pPr/>
            <w:r>
              <w:rPr/>
              <w:t xml:space="preserve">Presenta mínimas pausas o vacilaciones, manteniendo una buena continuidad general.</w:t>
            </w:r>
          </w:p>
        </w:tc>
        <w:tc>
          <w:tcPr>
            <w:noWrap/>
          </w:tcPr>
          <w:p>
            <w:pPr/>
            <w:r>
              <w:rPr/>
              <w:t xml:space="preserve">Interrupciones frecuentes que afectan la fluidez, aunque logra retomar el ritmo.</w:t>
            </w:r>
          </w:p>
        </w:tc>
        <w:tc>
          <w:tcPr>
            <w:noWrap/>
          </w:tcPr>
          <w:p>
            <w:pPr/>
            <w:r>
              <w:rPr/>
              <w:t xml:space="preserve">Interrupciones constantes que impiden mantener la continuidad y el ritmo de la melodía.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proponer ideas y dirigir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dirige al dúo con seguridad, facilitando la coordinación y el diálogo musical.</w:t>
            </w:r>
          </w:p>
        </w:tc>
        <w:tc>
          <w:tcPr>
            <w:noWrap/>
          </w:tcPr>
          <w:p>
            <w:pPr/>
            <w:r>
              <w:rPr/>
              <w:t xml:space="preserve">Propone algunas ideas y colabora en la dirección,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Realiza pocas propuestas y su dirección es limitada o poco clara para el compañero.</w:t>
            </w:r>
          </w:p>
        </w:tc>
        <w:tc>
          <w:tcPr>
            <w:noWrap/>
          </w:tcPr>
          <w:p>
            <w:pPr/>
            <w:r>
              <w:rPr/>
              <w:t xml:space="preserve">No propone ideas ni colabora en la dirección, dificultando la coordinación del dúo.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melodía por turnos</w:t>
            </w:r>
          </w:p>
        </w:tc>
        <w:tc>
          <w:tcPr>
            <w:noWrap/>
          </w:tcPr>
          <w:p>
            <w:pPr/>
            <w:r>
              <w:rPr/>
              <w:t xml:space="preserve">Respeta y ejecuta con precisión los turnos asignados, facilitando una interpretación equilibrada.</w:t>
            </w:r>
          </w:p>
        </w:tc>
        <w:tc>
          <w:tcPr>
            <w:noWrap/>
          </w:tcPr>
          <w:p>
            <w:pPr/>
            <w:r>
              <w:rPr/>
              <w:t xml:space="preserve">Cumple mayormente con los turnos, con leves errores que no afectan gravemente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Confunde o solapa turnos en algunas partes, generando descoordinación ocasional.</w:t>
            </w:r>
          </w:p>
        </w:tc>
        <w:tc>
          <w:tcPr>
            <w:noWrap/>
          </w:tcPr>
          <w:p>
            <w:pPr/>
            <w:r>
              <w:rPr/>
              <w:t xml:space="preserve">No respeta los turnos, causando interrupciones y desorden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rítmica en dúo</w:t>
            </w:r>
          </w:p>
        </w:tc>
        <w:tc>
          <w:tcPr>
            <w:noWrap/>
          </w:tcPr>
          <w:p>
            <w:pPr/>
            <w:r>
              <w:rPr/>
              <w:t xml:space="preserve">La coordinación rítmica entre ambos intérpretes es impecable, manteniendo exactitud y sincronía.</w:t>
            </w:r>
          </w:p>
        </w:tc>
        <w:tc>
          <w:tcPr>
            <w:noWrap/>
          </w:tcPr>
          <w:p>
            <w:pPr/>
            <w:r>
              <w:rPr/>
              <w:t xml:space="preserve">Coordina rítmicamente bien, con algunas pequeñas imprecisiones que no afectan la pieza.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rítmica ocasional que afecta la cohesión del dúo.</w:t>
            </w:r>
          </w:p>
        </w:tc>
        <w:tc>
          <w:tcPr>
            <w:noWrap/>
          </w:tcPr>
          <w:p>
            <w:pPr/>
            <w:r>
              <w:rPr/>
              <w:t xml:space="preserve">La falta de coordinación rítmica impide una interpretación conjunta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comunicación no verbal</w:t>
            </w:r>
          </w:p>
        </w:tc>
        <w:tc>
          <w:tcPr>
            <w:noWrap/>
          </w:tcPr>
          <w:p>
            <w:pPr/>
            <w:r>
              <w:rPr/>
              <w:t xml:space="preserve">Utiliza expresiones y movimientos corporales que enriquecen la interpretación y fomentan la comunicación con el compañero.</w:t>
            </w:r>
          </w:p>
        </w:tc>
        <w:tc>
          <w:tcPr>
            <w:noWrap/>
          </w:tcPr>
          <w:p>
            <w:pPr/>
            <w:r>
              <w:rPr/>
              <w:t xml:space="preserve">Incluye algunos gestos y expresiones que apoyan la interpretación y comunicación.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escasa comunicación no verbal entre los intérpretes.</w:t>
            </w:r>
          </w:p>
        </w:tc>
        <w:tc>
          <w:tcPr>
            <w:noWrap/>
          </w:tcPr>
          <w:p>
            <w:pPr/>
            <w:r>
              <w:rPr/>
              <w:t xml:space="preserve">No utiliza expresión corporal ni comunicación no verbal, dificultando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entonación al cantar</w:t>
            </w:r>
          </w:p>
        </w:tc>
        <w:tc>
          <w:tcPr>
            <w:noWrap/>
          </w:tcPr>
          <w:p>
            <w:pPr/>
            <w:r>
              <w:rPr/>
              <w:t xml:space="preserve">Canta con afinación perfecta, manteniendo claridad y control vocal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Mantiene buena afinación con algunas pequeñas desviaciones que no afectan la pieza.</w:t>
            </w:r>
          </w:p>
        </w:tc>
        <w:tc>
          <w:tcPr>
            <w:noWrap/>
          </w:tcPr>
          <w:p>
            <w:pPr/>
            <w:r>
              <w:rPr/>
              <w:t xml:space="preserve">Presenta desafinaciones notables que afectan la calidad vocal pero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La afinación es deficiente y dificulta la percepción clara de la melodía cantada.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funciones en el grupo</w:t>
            </w:r>
          </w:p>
        </w:tc>
        <w:tc>
          <w:tcPr>
            <w:noWrap/>
          </w:tcPr>
          <w:p>
            <w:pPr/>
            <w:r>
              <w:rPr/>
              <w:t xml:space="preserve">Asume con compromiso sus funciones y responsabilidades, contribuyendo activamente al éxito del dúo.</w:t>
            </w:r>
          </w:p>
        </w:tc>
        <w:tc>
          <w:tcPr>
            <w:noWrap/>
          </w:tcPr>
          <w:p>
            <w:pPr/>
            <w:r>
              <w:rPr/>
              <w:t xml:space="preserve">Cumple con sus funciones con responsabilidad,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Asume parcialmente sus funciones, mostrando desinterés o falta de compromiso en algunos momentos.</w:t>
            </w:r>
          </w:p>
        </w:tc>
        <w:tc>
          <w:tcPr>
            <w:noWrap/>
          </w:tcPr>
          <w:p>
            <w:pPr/>
            <w:r>
              <w:rPr/>
              <w:t xml:space="preserve">No cumple con sus funciones ni responsabilidades, afectando el desempeño del dúo.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2026-09-26T01:35:32-05:00</dcterms:created>
  <dcterms:modified xsi:type="dcterms:W3CDTF">2026-09-26T01:35:32-05:00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