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Prácticas de Complementariedad y Respeto Mutuo en Interacciones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identifican y aplican prácticas de complementariedad y respeto mutuo en las interacciones sociales dentro de su comunidad.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Prácticas de Complementariedad y Respeto Mutuo en Interacciones Sociales</w:t>
      </w:r>
    </w:p>
    <w:p>
      <w:pPr/>
      <w:r>
        <w:rPr/>
        <w:t xml:space="preserve">Esta rúbrica está diseñada para evaluar cómo los estudiantes de secundaria identifican y aplican prácticas de complementariedad y respeto mutuo en las interacciones sociales dentro de su comunidad.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prácticas de complementariedad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ejemplos precisos las prácticas de complementariedad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prácticas de complementariedad con algunos ejemplos, aunque no siempre 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explicar prácticas de complementariedad.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complementariedad y respeto mutuo</w:t>
            </w:r>
          </w:p>
        </w:tc>
        <w:tc>
          <w:tcPr>
            <w:noWrap/>
          </w:tcPr>
          <w:p>
            <w:pPr/>
            <w:r>
              <w:rPr/>
              <w:t xml:space="preserve">Distingue con claridad y precisión entre prácticas de complementariedad y respeto mutuo.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complementariedad y respeto mutuo,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ambos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en interacciones sociales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explicación de interacciones sociales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algunas interacciones, pero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en ejemplos de interacciones sociales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 diversidad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un respeto claro y constante hacia la diversidad de género en sus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de género, aunque con algunas imprecisiones o limitaciones.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reflejan respeto hacia la diversidad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buen uso del vocabulario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comprensible, aunque con algunas faltas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Sus ideas son poco claras, confusas o incoherentes 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reflexionar sobre su comunidad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bien fundamentadas sobre las interacciones sociales en su comunidad.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 y algunas fundamentadas sobre su comunidad.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sin relación clara con las interacciones sociales de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 y variados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pertinentes y variados que enriquecen su análisis.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relevantes pero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poco pertinentes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disposición para el diálogo respetuoso</w:t>
            </w:r>
          </w:p>
        </w:tc>
        <w:tc>
          <w:tcPr>
            <w:noWrap/>
          </w:tcPr>
          <w:p>
            <w:pPr/>
            <w:r>
              <w:rPr/>
              <w:t xml:space="preserve">Muestra una participación activa y fomenta el diálogo respetuoso en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respeto, aunque con poca iniciativa o profundidad.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actitudes poco respetuosas durante el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2026-09-25T22:31:11-05:00</dcterms:created>
  <dcterms:modified xsi:type="dcterms:W3CDTF">2026-09-25T22:31:11-05:00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