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Citoplasma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citoplasma en estudiantes universitarios de Ciencias de la Salud, considerando aspectos clave como estructura, función, componentes y aplicación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Citoplasma en Medicina</w:t>
      </w:r>
    </w:p>
    <w:p>
      <w:pPr/>
      <w:r>
        <w:rPr/>
        <w:t xml:space="preserve">Esta rúbrica está diseñada para evaluar el conocimiento y comprensión del citoplasma en estudiantes universitarios de Ciencias de la Salud, considerando aspectos clave como estructura, función, componentes y aplicación clínica.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estructura del citoplasma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estructura del citoplasma con terminología precisa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estructura del citoplasma con terminología correcta y algunos ejemplos.</w:t>
            </w:r>
          </w:p>
        </w:tc>
        <w:tc>
          <w:tcPr>
            <w:noWrap/>
          </w:tcPr>
          <w:p>
            <w:pPr/>
            <w:r>
              <w:rPr/>
              <w:t xml:space="preserve">Describe superficialmente la estructura, con imprecisiones en terminología o pocos ejemplos.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incorrecta sobre la estructura del citoplasma.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función de orgánulos citoplasmáticos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orgánulos principales y explica sus funciones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orgánulos y explica sus funciones correctamente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orgánulos pero con explicaciones incompletas o errores en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orgánulos ni explica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papel del citoplasma en procesos celulares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el papel del citoplasma en procesos como transporte, metabolismo y señalización.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papel del citoplasma en algunos procesos celulares, con ejemplos básicos.</w:t>
            </w:r>
          </w:p>
        </w:tc>
        <w:tc>
          <w:tcPr>
            <w:noWrap/>
          </w:tcPr>
          <w:p>
            <w:pPr/>
            <w:r>
              <w:rPr/>
              <w:t xml:space="preserve">Explica superficialmente el papel del citoplasma, con pocas conexiones a procesos celulares.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errónea sobre el papel del citoplasma.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citoplasma y patología médica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alteraciones en el citoplasma contribuyen a enfermedades, con ejemplos clínicos específicos.</w:t>
            </w:r>
          </w:p>
        </w:tc>
        <w:tc>
          <w:tcPr>
            <w:noWrap/>
          </w:tcPr>
          <w:p>
            <w:pPr/>
            <w:r>
              <w:rPr/>
              <w:t xml:space="preserve">Relaciona algunas alteraciones citoplasmáticas con enfermedades,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citoplasma y enfermedades de forma vaga o general.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citoplasma y patologías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Usa terminología científica adecuada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bien estructurada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pero con algunos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falta de claridad o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Incorpora y cita adecuadamente fuentes bibliográficas actuales y relevantes.</w:t>
            </w:r>
          </w:p>
        </w:tc>
        <w:tc>
          <w:tcPr>
            <w:noWrap/>
          </w:tcPr>
          <w:p>
            <w:pPr/>
            <w:r>
              <w:rPr/>
              <w:t xml:space="preserve">Incluye fuentes bibliográficas adecuadas pero con algunas imprecisiones en citación.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uso limitado, con errores frecuentes en citación.</w:t>
            </w:r>
          </w:p>
        </w:tc>
        <w:tc>
          <w:tcPr>
            <w:noWrap/>
          </w:tcPr>
          <w:p>
            <w:pPr/>
            <w:r>
              <w:rPr/>
              <w:t xml:space="preserve">No incluye fuentes bibliográficas o no las cita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información, estableciendo conexiones y reflexiones profundas sobre el citoplasma.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básico con algunas reflexiones pertinentes.</w:t>
            </w:r>
          </w:p>
        </w:tc>
        <w:tc>
          <w:tcPr>
            <w:noWrap/>
          </w:tcPr>
          <w:p>
            <w:pPr/>
            <w:r>
              <w:rPr/>
              <w:t xml:space="preserve">Muestra análisis limitado, con pocas reflexiones o conexiones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reflexiones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2026-09-25T19:38:31-05:00</dcterms:created>
  <dcterms:modified xsi:type="dcterms:W3CDTF">2026-09-25T19:38:31-05:00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