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Análisis de Obras de Berni: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análisis crítico de las obras de Antonio Berni, enfocándose en el uso de vocabulario técnico, retórica y oralidad para expresar el análisis, así como la observación crítica de la obra. Incluye criterios que promueven la diversidad, equidad e inclusión en el discurso artístico,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Análisis de Obras de Berni: Expresión Artística</w:t>
      </w:r>
    </w:p>
    <w:p>
      <w:pPr/>
      <w:r>
        <w:rPr/>
        <w:t xml:space="preserve">Esta rúbrica evalúa el análisis crítico de las obras de Antonio Berni, enfocándose en el uso de vocabulario técnico, retórica y oralidad para expresar el análisis, así como la observación crítica de la obra. Incluye criterios que promueven la diversidad, equidad e inclusión en el discurso artístico, dirigida 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técnico</w:t>
            </w:r>
          </w:p>
        </w:tc>
        <w:tc>
          <w:tcPr>
            <w:noWrap/>
          </w:tcPr>
          <w:p>
            <w:pPr/>
            <w:r>
              <w:rPr/>
              <w:t xml:space="preserve">Emplea con precisión y variedad términos técnicos artísticos específicos de Berni y el arte contemporáneo.</w:t>
            </w:r>
          </w:p>
        </w:tc>
        <w:tc>
          <w:tcPr>
            <w:noWrap/>
          </w:tcPr>
          <w:p>
            <w:pPr/>
            <w:r>
              <w:rPr/>
              <w:t xml:space="preserve">Utiliza términos técnicos correctos, aunque con menor variedad o precisión en algunos casos.</w:t>
            </w:r>
          </w:p>
        </w:tc>
        <w:tc>
          <w:tcPr>
            <w:noWrap/>
          </w:tcPr>
          <w:p>
            <w:pPr/>
            <w:r>
              <w:rPr/>
              <w:t xml:space="preserve">Usa vocabulario técnico básico pero con errores o imprecisiones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técnico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Retórica y coherencia en la exposición oral</w:t>
            </w:r>
          </w:p>
        </w:tc>
        <w:tc>
          <w:tcPr>
            <w:noWrap/>
          </w:tcPr>
          <w:p>
            <w:pPr/>
            <w:r>
              <w:rPr/>
              <w:t xml:space="preserve">Presenta el análisis de forma clara, persuasiva y bien estructurada, manteniendo el interés y fluidez.</w:t>
            </w:r>
          </w:p>
        </w:tc>
        <w:tc>
          <w:tcPr>
            <w:noWrap/>
          </w:tcPr>
          <w:p>
            <w:pPr/>
            <w:r>
              <w:rPr/>
              <w:t xml:space="preserve">Presenta el análisis con claridad, aunque con algunas pausas o falta de fluidez menor.</w:t>
            </w:r>
          </w:p>
        </w:tc>
        <w:tc>
          <w:tcPr>
            <w:noWrap/>
          </w:tcPr>
          <w:p>
            <w:pPr/>
            <w:r>
              <w:rPr/>
              <w:t xml:space="preserve">La exposición es comprensible pero con dificultades en la organización y expresividad.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coherencia, es confusa o poco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crítica de la obra</w:t>
            </w:r>
          </w:p>
        </w:tc>
        <w:tc>
          <w:tcPr>
            <w:noWrap/>
          </w:tcPr>
          <w:p>
            <w:pPr/>
            <w:r>
              <w:rPr/>
              <w:t xml:space="preserve">Realiza observaciones profundas y detalladas, identificando elementos clave y contexto histórico-social.</w:t>
            </w:r>
          </w:p>
        </w:tc>
        <w:tc>
          <w:tcPr>
            <w:noWrap/>
          </w:tcPr>
          <w:p>
            <w:pPr/>
            <w:r>
              <w:rPr/>
              <w:t xml:space="preserve">Observa y describe la obra adecuadamente, aunque con menor profundidad o detalles.</w:t>
            </w:r>
          </w:p>
        </w:tc>
        <w:tc>
          <w:tcPr>
            <w:noWrap/>
          </w:tcPr>
          <w:p>
            <w:pPr/>
            <w:r>
              <w:rPr/>
              <w:t xml:space="preserve">Observa aspectos básicos pero sin un análisis crítico significativo.</w:t>
            </w:r>
          </w:p>
        </w:tc>
        <w:tc>
          <w:tcPr>
            <w:noWrap/>
          </w:tcPr>
          <w:p>
            <w:pPr/>
            <w:r>
              <w:rPr/>
              <w:t xml:space="preserve">No realiza observaciones críticas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mensaje artístico</w:t>
            </w:r>
          </w:p>
        </w:tc>
        <w:tc>
          <w:tcPr>
            <w:noWrap/>
          </w:tcPr>
          <w:p>
            <w:pPr/>
            <w:r>
              <w:rPr/>
              <w:t xml:space="preserve">Interpreta con claridad y fundamentación el mensaje o intención del artista, considerando contexto y simbolismos.</w:t>
            </w:r>
          </w:p>
        </w:tc>
        <w:tc>
          <w:tcPr>
            <w:noWrap/>
          </w:tcPr>
          <w:p>
            <w:pPr/>
            <w:r>
              <w:rPr/>
              <w:t xml:space="preserve">Ofrece una interpretación válida, aunque con menor fundamentación o detalle.</w:t>
            </w:r>
          </w:p>
        </w:tc>
        <w:tc>
          <w:tcPr>
            <w:noWrap/>
          </w:tcPr>
          <w:p>
            <w:pPr/>
            <w:r>
              <w:rPr/>
              <w:t xml:space="preserve">La interpretación es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interpreta el mensaje o realiza interpretaciones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perspectivas culturales y sociales (DEI)</w:t>
            </w:r>
          </w:p>
        </w:tc>
        <w:tc>
          <w:tcPr>
            <w:noWrap/>
          </w:tcPr>
          <w:p>
            <w:pPr/>
            <w:r>
              <w:rPr/>
              <w:t xml:space="preserve">Incluye y respeta diversas perspectivas culturales y sociales, reconociendo la diversidad en el arte de Berni.</w:t>
            </w:r>
          </w:p>
        </w:tc>
        <w:tc>
          <w:tcPr>
            <w:noWrap/>
          </w:tcPr>
          <w:p>
            <w:pPr/>
            <w:r>
              <w:rPr/>
              <w:t xml:space="preserve">Menciona algunas perspectivas diversas, pero con menor profundidad o conexión.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 o social pero sin integrarla significativamente en el análisis.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perspectivas diversas en su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sensibilidad hacia temas de equidad e inclusión</w:t>
            </w:r>
          </w:p>
        </w:tc>
        <w:tc>
          <w:tcPr>
            <w:noWrap/>
          </w:tcPr>
          <w:p>
            <w:pPr/>
            <w:r>
              <w:rPr/>
              <w:t xml:space="preserve">Demuestra respeto y sensibilidad al abordar temas sociales reflejados en la obra, promoviendo la equidad e inclusión.</w:t>
            </w:r>
          </w:p>
        </w:tc>
        <w:tc>
          <w:tcPr>
            <w:noWrap/>
          </w:tcPr>
          <w:p>
            <w:pPr/>
            <w:r>
              <w:rPr/>
              <w:t xml:space="preserve">Muestra cierto respeto hacia temas sociales, aunque sin profundizar en equidad e inclusión.</w:t>
            </w:r>
          </w:p>
        </w:tc>
        <w:tc>
          <w:tcPr>
            <w:noWrap/>
          </w:tcPr>
          <w:p>
            <w:pPr/>
            <w:r>
              <w:rPr/>
              <w:t xml:space="preserve">Reconoce temas sociales pero con falta de sensibilidad o respeto.</w:t>
            </w:r>
          </w:p>
        </w:tc>
        <w:tc>
          <w:tcPr>
            <w:noWrap/>
          </w:tcPr>
          <w:p>
            <w:pPr/>
            <w:r>
              <w:rPr/>
              <w:t xml:space="preserve">Ignora o aborda de forma inapropiada temas relacionados con equidad e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análisis escrito</w:t>
            </w:r>
          </w:p>
        </w:tc>
        <w:tc>
          <w:tcPr>
            <w:noWrap/>
          </w:tcPr>
          <w:p>
            <w:pPr/>
            <w:r>
              <w:rPr/>
              <w:t xml:space="preserve">El análisis está claramente organizado, con ideas bien conectadas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El análisis está organizado, con pocas fallas de coherencia o errores menores.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presenta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análisis es desorganizado y presenta numerosos errores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argumentación y defensa oral</w:t>
            </w:r>
          </w:p>
        </w:tc>
        <w:tc>
          <w:tcPr>
            <w:noWrap/>
          </w:tcPr>
          <w:p>
            <w:pPr/>
            <w:r>
              <w:rPr/>
              <w:t xml:space="preserve">Argumenta sus ideas con evidencias claras y responde preguntas con seguridad y fundamentación.</w:t>
            </w:r>
          </w:p>
        </w:tc>
        <w:tc>
          <w:tcPr>
            <w:noWrap/>
          </w:tcPr>
          <w:p>
            <w:pPr/>
            <w:r>
              <w:rPr/>
              <w:t xml:space="preserve">Argumenta adecuadamente pero con menor seguridad o profundidad.</w:t>
            </w:r>
          </w:p>
        </w:tc>
        <w:tc>
          <w:tcPr>
            <w:noWrap/>
          </w:tcPr>
          <w:p>
            <w:pPr/>
            <w:r>
              <w:rPr/>
              <w:t xml:space="preserve">Argumenta de forma limitada y tiene dificultades para responder preguntas.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 ni responde adecuadamente a preguntas.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2026-09-25T18:53:11-05:00</dcterms:created>
  <dcterms:modified xsi:type="dcterms:W3CDTF">2026-09-25T18:53:11-05:00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