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Jurídico Sobre Tierra y Agua en el Contexto Agrario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propuesta jurídica de estudiantes universitarios sobre la relación entre la tierra, el agua y la subsistencia comunitaria, considerando aspectos del Derecho Agrario y los derechos involucrados. Se valoran respuestas individuales a preguntas clave y la capacidad para elaborar una propuesta jurídica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Jurídico Sobre Tierra y Agua en el Contexto Agrario</w:t>
      </w:r>
    </w:p>
    <w:p>
      <w:pPr/>
      <w:r>
        <w:rPr/>
        <w:t xml:space="preserve">Esta rúbrica está diseñada para evaluar el análisis y propuesta jurídica de estudiantes universitarios sobre la relación entre la tierra, el agua y la subsistencia comunitaria, considerando aspectos del Derecho Agrario y los derechos involucrados. Se valoran respuestas individuales a preguntas clave y la capacidad para elaborar una propuesta jurídica adecuada.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Relación entre la tierra y la subsistencia de la comunidad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claros cómo la tierra es fundamental para la subsistencia, integrando aspectos sociales, económicos y culturales.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relación, incluyendo aspectos relevantes, con algunos ejemplos precisos.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correcta pero poco desarrollada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incorrectamente la relación entre la tierra y la subsistencia.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derechos relacionados con la tierra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los derechos involucrados, relacionándolos con el contexto agrario y jurídico.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derechos clave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importantes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derechos de forma incompleta o confusa, con poca relación con el contexto.</w:t>
            </w:r>
          </w:p>
        </w:tc>
        <w:tc>
          <w:tcPr>
            <w:noWrap/>
          </w:tcPr>
          <w:p>
            <w:pPr/>
            <w:r>
              <w:rPr/>
              <w:t xml:space="preserve">No identifica derechos relevantes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la tierra más allá de un bien económico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 por qué la tierra no debe analizarse únicamente como bien económico, integrando perspectivas sociales, culturales y jurídicas.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algunos elementos complementarios al valor económico.</w:t>
            </w:r>
          </w:p>
        </w:tc>
        <w:tc>
          <w:tcPr>
            <w:noWrap/>
          </w:tcPr>
          <w:p>
            <w:pPr/>
            <w:r>
              <w:rPr/>
              <w:t xml:space="preserve">Presenta argumentos básicos que reconocen otros valores pero sin profundizar.</w:t>
            </w:r>
          </w:p>
        </w:tc>
        <w:tc>
          <w:tcPr>
            <w:noWrap/>
          </w:tcPr>
          <w:p>
            <w:pPr/>
            <w:r>
              <w:rPr/>
              <w:t xml:space="preserve">Da una respuesta limitada, centrada principalmente en el aspecto económico.</w:t>
            </w:r>
          </w:p>
        </w:tc>
        <w:tc>
          <w:tcPr>
            <w:noWrap/>
          </w:tcPr>
          <w:p>
            <w:pPr/>
            <w:r>
              <w:rPr/>
              <w:t xml:space="preserve">No comprende o niega la importancia de otros enfoques más allá del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Fundamentación del acceso al agua para la actividad agraria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importancia del agua para la agricultura, con fundamentos técnicos y sociales claros.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por qué el agua es fundamental,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Expone una visión general correcta pero poco desarrollada sobre el acceso al agua.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incompleta del papel del agua en la actividad agraria.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del acceso al agua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 conflictos jurídicos sobre el uso y aprovechamiento del agua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posibles conflictos jurídicos, incluyendo normas y principios aplicables.</w:t>
            </w:r>
          </w:p>
        </w:tc>
        <w:tc>
          <w:tcPr>
            <w:noWrap/>
          </w:tcPr>
          <w:p>
            <w:pPr/>
            <w:r>
              <w:rPr/>
              <w:t xml:space="preserve">Reconoce conflictos jurídicos relevantes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Presenta algunos conflictos jurídicos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conflictos jurídicos de forma vaga o confusa, con poca relación al contexto.</w:t>
            </w:r>
          </w:p>
        </w:tc>
        <w:tc>
          <w:tcPr>
            <w:noWrap/>
          </w:tcPr>
          <w:p>
            <w:pPr/>
            <w:r>
              <w:rPr/>
              <w:t xml:space="preserve">No identifica conflictos jurídicos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Propuesta de actores para la solución del conflicto</w:t>
            </w:r>
          </w:p>
        </w:tc>
        <w:tc>
          <w:tcPr>
            <w:noWrap/>
          </w:tcPr>
          <w:p>
            <w:pPr/>
            <w:r>
              <w:rPr/>
              <w:t xml:space="preserve">Propone una participación coherente y detallada de actores pertinentes, explicando sus roles en la solución jurídica.</w:t>
            </w:r>
          </w:p>
        </w:tc>
        <w:tc>
          <w:tcPr>
            <w:noWrap/>
          </w:tcPr>
          <w:p>
            <w:pPr/>
            <w:r>
              <w:rPr/>
              <w:t xml:space="preserve">Identifica actores clave con una justificación adecuada de su intervención.</w:t>
            </w:r>
          </w:p>
        </w:tc>
        <w:tc>
          <w:tcPr>
            <w:noWrap/>
          </w:tcPr>
          <w:p>
            <w:pPr/>
            <w:r>
              <w:rPr/>
              <w:t xml:space="preserve">Menciona algunos actores relevantes, pero con poca explicación sobre su rol.</w:t>
            </w:r>
          </w:p>
        </w:tc>
        <w:tc>
          <w:tcPr>
            <w:noWrap/>
          </w:tcPr>
          <w:p>
            <w:pPr/>
            <w:r>
              <w:rPr/>
              <w:t xml:space="preserve">Presenta actores poco relacionados o con justificaciones insuficientes.</w:t>
            </w:r>
          </w:p>
        </w:tc>
        <w:tc>
          <w:tcPr>
            <w:noWrap/>
          </w:tcPr>
          <w:p>
            <w:pPr/>
            <w:r>
              <w:rPr/>
              <w:t xml:space="preserve">No propone actores o la propuesta es inapropiada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Elaboración de propuesta jurídica para enfrentar la crisis agrícola</w:t>
            </w:r>
          </w:p>
        </w:tc>
        <w:tc>
          <w:tcPr>
            <w:noWrap/>
          </w:tcPr>
          <w:p>
            <w:pPr/>
            <w:r>
              <w:rPr/>
              <w:t xml:space="preserve">Desarrolla una propuesta jurídica completa, innovadora y fundamentada en el Derecho Agrario, respetando derechos y el marco legal.</w:t>
            </w:r>
          </w:p>
        </w:tc>
        <w:tc>
          <w:tcPr>
            <w:noWrap/>
          </w:tcPr>
          <w:p>
            <w:pPr/>
            <w:r>
              <w:rPr/>
              <w:t xml:space="preserve">Elabora una propuesta clara y viable, basada en normas jurídicas pertinentes y que considera la protección de derechos.</w:t>
            </w:r>
          </w:p>
        </w:tc>
        <w:tc>
          <w:tcPr>
            <w:noWrap/>
          </w:tcPr>
          <w:p>
            <w:pPr/>
            <w:r>
              <w:rPr/>
              <w:t xml:space="preserve">Presenta una propuesta jurídica básica pero correcta, con algunos aspectos legales y sociales considerados.</w:t>
            </w:r>
          </w:p>
        </w:tc>
        <w:tc>
          <w:tcPr>
            <w:noWrap/>
          </w:tcPr>
          <w:p>
            <w:pPr/>
            <w:r>
              <w:rPr/>
              <w:t xml:space="preserve">Propuesta limitada, con deficiencias en fundamentación jurídica o falta de consideración de derechos.</w:t>
            </w:r>
          </w:p>
        </w:tc>
        <w:tc>
          <w:tcPr>
            <w:noWrap/>
          </w:tcPr>
          <w:p>
            <w:pPr/>
            <w:r>
              <w:rPr/>
              <w:t xml:space="preserve">No presenta propuesta o la propuesta no corresponde al marco jurídico ni a la problemática.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Coherencia y claridad en la argumentación y presentación</w:t>
            </w:r>
          </w:p>
        </w:tc>
        <w:tc>
          <w:tcPr>
            <w:noWrap/>
          </w:tcPr>
          <w:p>
            <w:pPr/>
            <w:r>
              <w:rPr/>
              <w:t xml:space="preserve">Argumentación muy clara, lógica y bien estructurada; redacción impecable y uso correcto de terminología jurídica.</w:t>
            </w:r>
          </w:p>
        </w:tc>
        <w:tc>
          <w:tcPr>
            <w:noWrap/>
          </w:tcPr>
          <w:p>
            <w:pPr/>
            <w:r>
              <w:rPr/>
              <w:t xml:space="preserve">Argumentación clara y coherente con leves errores menores en redacción o terminología.</w:t>
            </w:r>
          </w:p>
        </w:tc>
        <w:tc>
          <w:tcPr>
            <w:noWrap/>
          </w:tcPr>
          <w:p>
            <w:pPr/>
            <w:r>
              <w:rPr/>
              <w:t xml:space="preserve">Argumentación comprensible pero con algunas inconsistencias o errores de redacción.</w:t>
            </w:r>
          </w:p>
        </w:tc>
        <w:tc>
          <w:tcPr>
            <w:noWrap/>
          </w:tcPr>
          <w:p>
            <w:pPr/>
            <w:r>
              <w:rPr/>
              <w:t xml:space="preserve">Argumentación poco clara, con confusiones y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Argumentación incoherente o confusa; redacción deficiente que impide entender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2026-09-26T02:20:01-05:00</dcterms:created>
  <dcterms:modified xsi:type="dcterms:W3CDTF">2026-09-26T02:20:01-05:00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